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99C" w:rsidRPr="00C2599C" w:rsidRDefault="00C2599C" w:rsidP="00C2599C">
      <w:pPr>
        <w:widowControl w:val="0"/>
        <w:autoSpaceDE w:val="0"/>
        <w:autoSpaceDN w:val="0"/>
        <w:spacing w:after="120" w:line="240" w:lineRule="auto"/>
        <w:jc w:val="center"/>
        <w:outlineLvl w:val="1"/>
        <w:rPr>
          <w:rFonts w:ascii="Century Gothic" w:eastAsia="Times New Roman" w:hAnsi="Century Gothic" w:cs="Calibri"/>
          <w:b/>
          <w:color w:val="1F497D"/>
          <w:sz w:val="28"/>
        </w:rPr>
      </w:pPr>
      <w:r w:rsidRPr="00C2599C">
        <w:rPr>
          <w:rFonts w:ascii="Century Gothic" w:eastAsia="Times New Roman" w:hAnsi="Century Gothic" w:cs="Calibri"/>
          <w:b/>
          <w:color w:val="1F497D"/>
          <w:sz w:val="28"/>
        </w:rPr>
        <w:t>Area:  Administrative</w:t>
      </w:r>
    </w:p>
    <w:tbl>
      <w:tblPr>
        <w:tblW w:w="8457" w:type="dxa"/>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29" w:type="dxa"/>
          <w:left w:w="86" w:type="dxa"/>
          <w:bottom w:w="29" w:type="dxa"/>
          <w:right w:w="86" w:type="dxa"/>
        </w:tblCellMar>
        <w:tblLook w:val="04A0" w:firstRow="1" w:lastRow="0" w:firstColumn="1" w:lastColumn="0" w:noHBand="0" w:noVBand="1"/>
      </w:tblPr>
      <w:tblGrid>
        <w:gridCol w:w="1888"/>
        <w:gridCol w:w="6569"/>
      </w:tblGrid>
      <w:tr w:rsidR="00C2599C" w:rsidRPr="00C2599C" w:rsidTr="00C2599C">
        <w:trPr>
          <w:tblHeader/>
          <w:jc w:val="center"/>
        </w:trPr>
        <w:tc>
          <w:tcPr>
            <w:tcW w:w="1888" w:type="dxa"/>
            <w:shd w:val="clear" w:color="auto" w:fill="1F497D"/>
            <w:vAlign w:val="bottom"/>
          </w:tcPr>
          <w:p w:rsidR="00C2599C" w:rsidRPr="00C2599C" w:rsidRDefault="00C2599C"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w:t>
            </w:r>
          </w:p>
        </w:tc>
        <w:tc>
          <w:tcPr>
            <w:tcW w:w="6569" w:type="dxa"/>
            <w:shd w:val="clear" w:color="auto" w:fill="1F497D"/>
            <w:vAlign w:val="bottom"/>
          </w:tcPr>
          <w:p w:rsidR="00C2599C" w:rsidRPr="00C2599C" w:rsidRDefault="00C2599C"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Requirements and Actions</w:t>
            </w:r>
          </w:p>
        </w:tc>
      </w:tr>
      <w:tr w:rsidR="00C2599C" w:rsidRPr="00C2599C" w:rsidTr="00C2599C">
        <w:trPr>
          <w:jc w:val="center"/>
        </w:trPr>
        <w:tc>
          <w:tcPr>
            <w:tcW w:w="1888"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Contact with Local Jurisdictions</w:t>
            </w:r>
          </w:p>
        </w:tc>
        <w:tc>
          <w:tcPr>
            <w:tcW w:w="6569"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Establish and maintain communication with local and state authorities to determine current mitigation levels and COVID-19 risks in the center’s area.</w:t>
            </w:r>
          </w:p>
        </w:tc>
      </w:tr>
      <w:tr w:rsidR="00C2599C" w:rsidRPr="00C2599C" w:rsidTr="00C2599C">
        <w:trPr>
          <w:jc w:val="center"/>
        </w:trPr>
        <w:tc>
          <w:tcPr>
            <w:tcW w:w="1888"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Free COVID Testing</w:t>
            </w:r>
            <w:bookmarkStart w:id="0" w:name="_GoBack"/>
            <w:bookmarkEnd w:id="0"/>
          </w:p>
        </w:tc>
        <w:tc>
          <w:tcPr>
            <w:tcW w:w="6569"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Students will all have COVID 19 testing and sign a waiver form so that the Health and Wellness Manager can access results</w:t>
            </w:r>
            <w:r w:rsidR="008D4885">
              <w:rPr>
                <w:rFonts w:ascii="Century Gothic" w:eastAsia="Times New Roman" w:hAnsi="Century Gothic" w:cs="Calibri"/>
              </w:rPr>
              <w:t xml:space="preserve"> </w:t>
            </w:r>
            <w:r w:rsidR="008D4885" w:rsidRPr="008D4885">
              <w:rPr>
                <w:rFonts w:ascii="Century Gothic" w:eastAsia="Times New Roman" w:hAnsi="Century Gothic" w:cs="Calibri"/>
                <w:highlight w:val="yellow"/>
              </w:rPr>
              <w:t xml:space="preserve">(Pending National Office and guidance from </w:t>
            </w:r>
            <w:proofErr w:type="spellStart"/>
            <w:r w:rsidR="008D4885" w:rsidRPr="008D4885">
              <w:rPr>
                <w:rFonts w:ascii="Century Gothic" w:eastAsia="Times New Roman" w:hAnsi="Century Gothic" w:cs="Calibri"/>
                <w:highlight w:val="yellow"/>
              </w:rPr>
              <w:t>Humanitas</w:t>
            </w:r>
            <w:proofErr w:type="spellEnd"/>
            <w:r w:rsidR="008D4885" w:rsidRPr="008D4885">
              <w:rPr>
                <w:rFonts w:ascii="Century Gothic" w:eastAsia="Times New Roman" w:hAnsi="Century Gothic" w:cs="Calibri"/>
                <w:highlight w:val="yellow"/>
              </w:rPr>
              <w:t>)</w:t>
            </w:r>
          </w:p>
        </w:tc>
      </w:tr>
      <w:tr w:rsidR="00C2599C" w:rsidRPr="00C2599C" w:rsidTr="00C2599C">
        <w:trPr>
          <w:jc w:val="center"/>
        </w:trPr>
        <w:tc>
          <w:tcPr>
            <w:tcW w:w="1888"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 xml:space="preserve">Social Distancing </w:t>
            </w:r>
          </w:p>
        </w:tc>
        <w:tc>
          <w:tcPr>
            <w:tcW w:w="6569"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The center has provided all staff with PPE. All students returning back to center will be required to follow the safety requirements.</w:t>
            </w:r>
          </w:p>
          <w:p w:rsidR="00C2599C" w:rsidRDefault="00C2599C" w:rsidP="00C2599C">
            <w:pPr>
              <w:widowControl w:val="0"/>
              <w:numPr>
                <w:ilvl w:val="0"/>
                <w:numId w:val="1"/>
              </w:numPr>
              <w:autoSpaceDE w:val="0"/>
              <w:autoSpaceDN w:val="0"/>
              <w:spacing w:before="40" w:after="40" w:line="240" w:lineRule="auto"/>
              <w:ind w:left="504"/>
              <w:rPr>
                <w:rFonts w:ascii="Century Gothic" w:eastAsia="Times New Roman" w:hAnsi="Century Gothic" w:cs="Calibri"/>
              </w:rPr>
            </w:pPr>
            <w:r w:rsidRPr="00C2599C">
              <w:rPr>
                <w:rFonts w:ascii="Century Gothic" w:eastAsia="Times New Roman" w:hAnsi="Century Gothic" w:cs="Calibri"/>
              </w:rPr>
              <w:t xml:space="preserve">Face coverings are </w:t>
            </w:r>
            <w:r>
              <w:rPr>
                <w:rFonts w:ascii="Century Gothic" w:eastAsia="Times New Roman" w:hAnsi="Century Gothic" w:cs="Calibri"/>
              </w:rPr>
              <w:t xml:space="preserve">mandatory, </w:t>
            </w:r>
          </w:p>
          <w:p w:rsidR="00C2599C" w:rsidRPr="00AA2EF4" w:rsidRDefault="00C2599C" w:rsidP="00C2599C">
            <w:pPr>
              <w:widowControl w:val="0"/>
              <w:numPr>
                <w:ilvl w:val="0"/>
                <w:numId w:val="1"/>
              </w:numPr>
              <w:autoSpaceDE w:val="0"/>
              <w:autoSpaceDN w:val="0"/>
              <w:spacing w:before="40" w:after="40" w:line="240" w:lineRule="auto"/>
              <w:ind w:left="504"/>
              <w:rPr>
                <w:rFonts w:ascii="Century Gothic" w:eastAsia="Times New Roman" w:hAnsi="Century Gothic" w:cs="Calibri"/>
              </w:rPr>
            </w:pPr>
            <w:r w:rsidRPr="00AA2EF4">
              <w:rPr>
                <w:rFonts w:ascii="Century Gothic" w:eastAsia="Times New Roman" w:hAnsi="Century Gothic" w:cs="Calibri"/>
              </w:rPr>
              <w:t>After quarantining - shared work areas, and other areas will have 6-foot social distancing. Center has purchased social distancing markers and ”sit here” markers</w:t>
            </w:r>
          </w:p>
          <w:p w:rsidR="00C2599C" w:rsidRPr="00AA2EF4" w:rsidRDefault="00C2599C" w:rsidP="00C2599C">
            <w:pPr>
              <w:widowControl w:val="0"/>
              <w:numPr>
                <w:ilvl w:val="0"/>
                <w:numId w:val="1"/>
              </w:numPr>
              <w:autoSpaceDE w:val="0"/>
              <w:autoSpaceDN w:val="0"/>
              <w:spacing w:before="40" w:after="40" w:line="240" w:lineRule="auto"/>
              <w:ind w:left="504"/>
              <w:rPr>
                <w:rFonts w:ascii="Century Gothic" w:eastAsia="Times New Roman" w:hAnsi="Century Gothic" w:cs="Calibri"/>
              </w:rPr>
            </w:pPr>
            <w:r w:rsidRPr="00AA2EF4">
              <w:rPr>
                <w:rFonts w:ascii="Century Gothic" w:eastAsia="Times New Roman" w:hAnsi="Century Gothic" w:cs="Calibri"/>
              </w:rPr>
              <w:t xml:space="preserve"> No handshakes, hugs, and touching will be allowed. </w:t>
            </w:r>
          </w:p>
          <w:p w:rsidR="00C2599C" w:rsidRPr="00AA2EF4" w:rsidRDefault="00C2599C" w:rsidP="00C2599C">
            <w:pPr>
              <w:widowControl w:val="0"/>
              <w:numPr>
                <w:ilvl w:val="0"/>
                <w:numId w:val="1"/>
              </w:numPr>
              <w:autoSpaceDE w:val="0"/>
              <w:autoSpaceDN w:val="0"/>
              <w:spacing w:before="40" w:after="40" w:line="240" w:lineRule="auto"/>
              <w:ind w:left="504"/>
              <w:rPr>
                <w:rFonts w:ascii="Century Gothic" w:eastAsia="Times New Roman" w:hAnsi="Century Gothic" w:cs="Calibri"/>
              </w:rPr>
            </w:pPr>
            <w:r w:rsidRPr="00AA2EF4">
              <w:rPr>
                <w:rFonts w:ascii="Century Gothic" w:eastAsia="Times New Roman" w:hAnsi="Century Gothic" w:cs="Calibri"/>
              </w:rPr>
              <w:t>The use of shared items (e.g. pens for signing logs) will be limited and disinfectant will be available in all areas.</w:t>
            </w:r>
          </w:p>
          <w:p w:rsidR="00C2599C" w:rsidRDefault="00C2599C" w:rsidP="00C2599C">
            <w:pPr>
              <w:widowControl w:val="0"/>
              <w:numPr>
                <w:ilvl w:val="0"/>
                <w:numId w:val="1"/>
              </w:numPr>
              <w:autoSpaceDE w:val="0"/>
              <w:autoSpaceDN w:val="0"/>
              <w:spacing w:before="40" w:after="80" w:line="240" w:lineRule="auto"/>
              <w:ind w:left="504"/>
              <w:rPr>
                <w:rFonts w:ascii="Century Gothic" w:eastAsia="Times New Roman" w:hAnsi="Century Gothic" w:cs="Calibri"/>
              </w:rPr>
            </w:pPr>
            <w:r>
              <w:rPr>
                <w:rFonts w:ascii="Century Gothic" w:eastAsia="Times New Roman" w:hAnsi="Century Gothic" w:cs="Calibri"/>
              </w:rPr>
              <w:t xml:space="preserve">Students will stay in their rooms with their own </w:t>
            </w:r>
            <w:r w:rsidRPr="00C2599C">
              <w:rPr>
                <w:rFonts w:ascii="Century Gothic" w:eastAsia="Times New Roman" w:hAnsi="Century Gothic" w:cs="Calibri"/>
              </w:rPr>
              <w:t>belongings separate from those of others.</w:t>
            </w:r>
          </w:p>
          <w:p w:rsidR="00C2599C" w:rsidRPr="00C2599C" w:rsidRDefault="00C2599C" w:rsidP="00C2599C">
            <w:pPr>
              <w:widowControl w:val="0"/>
              <w:numPr>
                <w:ilvl w:val="0"/>
                <w:numId w:val="1"/>
              </w:numPr>
              <w:autoSpaceDE w:val="0"/>
              <w:autoSpaceDN w:val="0"/>
              <w:spacing w:before="40" w:after="80" w:line="240" w:lineRule="auto"/>
              <w:ind w:left="504"/>
              <w:rPr>
                <w:rFonts w:ascii="Century Gothic" w:eastAsia="Times New Roman" w:hAnsi="Century Gothic" w:cs="Calibri"/>
              </w:rPr>
            </w:pPr>
            <w:r>
              <w:rPr>
                <w:rFonts w:ascii="Century Gothic" w:eastAsia="Times New Roman" w:hAnsi="Century Gothic" w:cs="Calibri"/>
              </w:rPr>
              <w:t xml:space="preserve">Center will follow - </w:t>
            </w:r>
            <w:hyperlink r:id="rId7" w:history="1">
              <w:r w:rsidRPr="00C2599C">
                <w:rPr>
                  <w:rFonts w:ascii="Century Gothic" w:eastAsia="Times New Roman" w:hAnsi="Century Gothic" w:cs="Calibri"/>
                  <w:color w:val="365F91"/>
                  <w:u w:val="single"/>
                </w:rPr>
                <w:t xml:space="preserve">Centers for Disease Control and Prevention (CDC) Guidelines: </w:t>
              </w:r>
              <w:r w:rsidRPr="00C2599C">
                <w:rPr>
                  <w:rFonts w:ascii="Century Gothic" w:eastAsia="Times New Roman" w:hAnsi="Century Gothic" w:cs="Calibri"/>
                  <w:i/>
                  <w:color w:val="365F91"/>
                  <w:u w:val="single"/>
                </w:rPr>
                <w:t>Social Distancing</w:t>
              </w:r>
              <w:r w:rsidRPr="00C2599C">
                <w:rPr>
                  <w:rFonts w:ascii="Century Gothic" w:eastAsia="Times New Roman" w:hAnsi="Century Gothic" w:cs="Calibri"/>
                  <w:color w:val="365F91"/>
                  <w:u w:val="single"/>
                </w:rPr>
                <w:t>.</w:t>
              </w:r>
            </w:hyperlink>
            <w:r w:rsidRPr="00C2599C">
              <w:rPr>
                <w:rFonts w:ascii="Century Gothic" w:eastAsia="Times New Roman" w:hAnsi="Century Gothic" w:cs="Calibri"/>
                <w:color w:val="365F91"/>
              </w:rPr>
              <w:t xml:space="preserve"> </w:t>
            </w:r>
          </w:p>
        </w:tc>
      </w:tr>
      <w:tr w:rsidR="00C2599C" w:rsidRPr="00C2599C" w:rsidTr="00252A15">
        <w:trPr>
          <w:trHeight w:val="2891"/>
          <w:jc w:val="center"/>
        </w:trPr>
        <w:tc>
          <w:tcPr>
            <w:tcW w:w="1888"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Center Culture</w:t>
            </w:r>
          </w:p>
        </w:tc>
        <w:tc>
          <w:tcPr>
            <w:tcW w:w="6569" w:type="dxa"/>
            <w:shd w:val="clear" w:color="auto" w:fill="FFFFFF"/>
          </w:tcPr>
          <w:p w:rsidR="00C2599C" w:rsidRPr="00C2599C" w:rsidRDefault="00C2599C"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The center has </w:t>
            </w:r>
            <w:r w:rsidRPr="00C2599C">
              <w:rPr>
                <w:rFonts w:ascii="Century Gothic" w:eastAsia="Times New Roman" w:hAnsi="Century Gothic" w:cs="Calibri"/>
              </w:rPr>
              <w:t xml:space="preserve">provided staff training on center safety protocols, including physical distancing. </w:t>
            </w:r>
          </w:p>
          <w:p w:rsidR="00C2599C" w:rsidRPr="00C2599C" w:rsidRDefault="00C2599C"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Staff will </w:t>
            </w:r>
            <w:r w:rsidRPr="00C2599C">
              <w:rPr>
                <w:rFonts w:ascii="Century Gothic" w:eastAsia="Times New Roman" w:hAnsi="Century Gothic" w:cs="Calibri"/>
              </w:rPr>
              <w:t xml:space="preserve">provide a structured student orientation program for returning students. </w:t>
            </w:r>
          </w:p>
          <w:p w:rsidR="00C2599C" w:rsidRPr="00C2599C" w:rsidRDefault="00C2599C"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The center has a multitude of posters and its safety plan posted in all areas. The posters display </w:t>
            </w:r>
            <w:r w:rsidRPr="00C2599C">
              <w:rPr>
                <w:rFonts w:ascii="Century Gothic" w:eastAsia="Times New Roman" w:hAnsi="Century Gothic" w:cs="Calibri"/>
              </w:rPr>
              <w:t>information to reinforce the importance of proper hand washing, how to cover coughs and sneezes, and the proper use, removal and cleaning of face coverings.</w:t>
            </w:r>
          </w:p>
          <w:p w:rsidR="00C2599C" w:rsidRPr="00C2599C" w:rsidRDefault="00C2599C" w:rsidP="00252A15">
            <w:pPr>
              <w:widowControl w:val="0"/>
              <w:autoSpaceDE w:val="0"/>
              <w:autoSpaceDN w:val="0"/>
              <w:spacing w:before="20" w:after="120" w:line="240" w:lineRule="auto"/>
              <w:rPr>
                <w:rFonts w:ascii="Century Gothic" w:eastAsia="Times New Roman" w:hAnsi="Century Gothic" w:cs="Calibri"/>
              </w:rPr>
            </w:pPr>
          </w:p>
        </w:tc>
      </w:tr>
      <w:tr w:rsidR="00C2599C" w:rsidRPr="00C2599C" w:rsidTr="00C2599C">
        <w:trPr>
          <w:jc w:val="center"/>
        </w:trPr>
        <w:tc>
          <w:tcPr>
            <w:tcW w:w="1888"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Leave/Weekend Passes</w:t>
            </w:r>
          </w:p>
        </w:tc>
        <w:tc>
          <w:tcPr>
            <w:tcW w:w="6569" w:type="dxa"/>
            <w:shd w:val="clear" w:color="auto" w:fill="FFFFFF"/>
          </w:tcPr>
          <w:p w:rsidR="005216D6" w:rsidRPr="00C2599C" w:rsidRDefault="005216D6" w:rsidP="00252A15">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 xml:space="preserve"> </w:t>
            </w:r>
            <w:r w:rsidR="00252A15">
              <w:rPr>
                <w:rFonts w:ascii="Century Gothic" w:eastAsia="Times New Roman" w:hAnsi="Century Gothic" w:cs="Calibri"/>
              </w:rPr>
              <w:t xml:space="preserve">Students will not be allowed off center. </w:t>
            </w:r>
          </w:p>
        </w:tc>
      </w:tr>
      <w:tr w:rsidR="00C2599C" w:rsidRPr="00C2599C" w:rsidTr="00C2599C">
        <w:trPr>
          <w:jc w:val="center"/>
        </w:trPr>
        <w:tc>
          <w:tcPr>
            <w:tcW w:w="1888" w:type="dxa"/>
            <w:shd w:val="clear" w:color="auto" w:fill="FFFFFF"/>
          </w:tcPr>
          <w:p w:rsidR="00C2599C" w:rsidRPr="00C2599C" w:rsidRDefault="00C2599C"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Student Pay</w:t>
            </w:r>
          </w:p>
        </w:tc>
        <w:tc>
          <w:tcPr>
            <w:tcW w:w="6569" w:type="dxa"/>
            <w:shd w:val="clear" w:color="auto" w:fill="FFFFFF"/>
          </w:tcPr>
          <w:p w:rsidR="00C2599C" w:rsidRPr="00C2599C" w:rsidRDefault="005216D6" w:rsidP="005216D6">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The center has </w:t>
            </w:r>
            <w:r w:rsidR="00C2599C" w:rsidRPr="00C2599C">
              <w:rPr>
                <w:rFonts w:ascii="Century Gothic" w:eastAsia="Times New Roman" w:hAnsi="Century Gothic" w:cs="Calibri"/>
              </w:rPr>
              <w:t>Implement</w:t>
            </w:r>
            <w:r>
              <w:rPr>
                <w:rFonts w:ascii="Century Gothic" w:eastAsia="Times New Roman" w:hAnsi="Century Gothic" w:cs="Calibri"/>
              </w:rPr>
              <w:t>ed</w:t>
            </w:r>
            <w:r w:rsidR="00C2599C" w:rsidRPr="00C2599C">
              <w:rPr>
                <w:rFonts w:ascii="Century Gothic" w:eastAsia="Times New Roman" w:hAnsi="Century Gothic" w:cs="Calibri"/>
              </w:rPr>
              <w:t xml:space="preserve"> an electronic funds transfer (EFT) system for all student pay and allowances. </w:t>
            </w:r>
          </w:p>
          <w:p w:rsidR="00C2599C" w:rsidRPr="00C2599C" w:rsidRDefault="005216D6" w:rsidP="005216D6">
            <w:pPr>
              <w:widowControl w:val="0"/>
              <w:autoSpaceDE w:val="0"/>
              <w:autoSpaceDN w:val="0"/>
              <w:spacing w:before="40" w:after="40" w:line="240" w:lineRule="auto"/>
              <w:rPr>
                <w:rFonts w:ascii="Century Gothic" w:eastAsia="Times New Roman" w:hAnsi="Century Gothic" w:cs="Calibri"/>
              </w:rPr>
            </w:pPr>
            <w:r>
              <w:rPr>
                <w:rFonts w:ascii="Century Gothic" w:eastAsia="Times New Roman" w:hAnsi="Century Gothic" w:cs="Calibri"/>
              </w:rPr>
              <w:t xml:space="preserve">The center will ensure </w:t>
            </w:r>
            <w:r w:rsidR="00C2599C" w:rsidRPr="00C2599C">
              <w:rPr>
                <w:rFonts w:ascii="Century Gothic" w:eastAsia="Times New Roman" w:hAnsi="Century Gothic" w:cs="Calibri"/>
              </w:rPr>
              <w:t xml:space="preserve">e students have debit cards issued for student pay, student incentive and student store/vending </w:t>
            </w:r>
            <w:r w:rsidR="00C2599C" w:rsidRPr="00C2599C">
              <w:rPr>
                <w:rFonts w:ascii="Century Gothic" w:eastAsia="Times New Roman" w:hAnsi="Century Gothic" w:cs="Calibri"/>
              </w:rPr>
              <w:lastRenderedPageBreak/>
              <w:t>machines.</w:t>
            </w:r>
          </w:p>
        </w:tc>
      </w:tr>
    </w:tbl>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8"/>
        </w:rPr>
      </w:pPr>
      <w:bookmarkStart w:id="1" w:name="_Toc38992585"/>
      <w:r w:rsidRPr="00C2599C">
        <w:rPr>
          <w:rFonts w:ascii="Century Gothic" w:eastAsia="Times New Roman" w:hAnsi="Century Gothic" w:cs="Calibri"/>
          <w:b/>
          <w:color w:val="1F497D"/>
          <w:sz w:val="28"/>
        </w:rPr>
        <w:lastRenderedPageBreak/>
        <w:t>Area: Facilities</w:t>
      </w:r>
      <w:bookmarkEnd w:id="1"/>
      <w:r w:rsidRPr="00C2599C">
        <w:rPr>
          <w:rFonts w:ascii="Century Gothic" w:eastAsia="Times New Roman" w:hAnsi="Century Gothic" w:cs="Calibri"/>
          <w:b/>
          <w:color w:val="1F497D"/>
          <w:sz w:val="28"/>
        </w:rPr>
        <w:t xml:space="preserve"> Management</w:t>
      </w:r>
    </w:p>
    <w:tbl>
      <w:tblPr>
        <w:tblW w:w="8547" w:type="dxa"/>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29" w:type="dxa"/>
          <w:left w:w="86" w:type="dxa"/>
          <w:bottom w:w="29" w:type="dxa"/>
          <w:right w:w="86" w:type="dxa"/>
        </w:tblCellMar>
        <w:tblLook w:val="04A0" w:firstRow="1" w:lastRow="0" w:firstColumn="1" w:lastColumn="0" w:noHBand="0" w:noVBand="1"/>
      </w:tblPr>
      <w:tblGrid>
        <w:gridCol w:w="2157"/>
        <w:gridCol w:w="6390"/>
      </w:tblGrid>
      <w:tr w:rsidR="005216D6" w:rsidRPr="00C2599C" w:rsidTr="00EA179C">
        <w:trPr>
          <w:tblHeader/>
          <w:jc w:val="center"/>
        </w:trPr>
        <w:tc>
          <w:tcPr>
            <w:tcW w:w="2157" w:type="dxa"/>
            <w:shd w:val="clear" w:color="auto" w:fill="1F497D"/>
            <w:vAlign w:val="bottom"/>
          </w:tcPr>
          <w:p w:rsidR="005216D6" w:rsidRPr="00C2599C" w:rsidRDefault="005216D6"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w:t>
            </w:r>
          </w:p>
        </w:tc>
        <w:tc>
          <w:tcPr>
            <w:tcW w:w="6390" w:type="dxa"/>
            <w:shd w:val="clear" w:color="auto" w:fill="1F497D"/>
            <w:vAlign w:val="bottom"/>
          </w:tcPr>
          <w:p w:rsidR="005216D6" w:rsidRPr="00C2599C" w:rsidRDefault="005216D6"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5216D6" w:rsidRPr="00C2599C" w:rsidTr="00EA179C">
        <w:trPr>
          <w:jc w:val="center"/>
        </w:trPr>
        <w:tc>
          <w:tcPr>
            <w:tcW w:w="2157" w:type="dxa"/>
            <w:hideMark/>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Facility Usage and Reconfiguration</w:t>
            </w:r>
          </w:p>
        </w:tc>
        <w:tc>
          <w:tcPr>
            <w:tcW w:w="6390" w:type="dxa"/>
            <w:hideMark/>
          </w:tcPr>
          <w:p w:rsidR="005216D6" w:rsidRPr="00C2599C" w:rsidRDefault="005216D6"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The</w:t>
            </w:r>
            <w:r w:rsidRPr="00C2599C">
              <w:rPr>
                <w:rFonts w:ascii="Century Gothic" w:eastAsia="Times New Roman" w:hAnsi="Century Gothic" w:cs="Calibri"/>
              </w:rPr>
              <w:t xml:space="preserve"> center supports physical distancing of at least 6 feet, </w:t>
            </w:r>
            <w:r>
              <w:rPr>
                <w:rFonts w:ascii="Century Gothic" w:eastAsia="Times New Roman" w:hAnsi="Century Gothic" w:cs="Calibri"/>
              </w:rPr>
              <w:t>as</w:t>
            </w:r>
            <w:r w:rsidRPr="00C2599C">
              <w:rPr>
                <w:rFonts w:ascii="Century Gothic" w:eastAsia="Times New Roman" w:hAnsi="Century Gothic" w:cs="Calibri"/>
              </w:rPr>
              <w:t xml:space="preserve"> required by CDC and </w:t>
            </w:r>
            <w:r>
              <w:rPr>
                <w:rFonts w:ascii="Century Gothic" w:eastAsia="Times New Roman" w:hAnsi="Century Gothic" w:cs="Calibri"/>
              </w:rPr>
              <w:t>NYC. Markers and posters have been posted around the center.</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Maintenance has d</w:t>
            </w:r>
            <w:r w:rsidRPr="00C2599C">
              <w:rPr>
                <w:rFonts w:ascii="Century Gothic" w:eastAsia="Times New Roman" w:hAnsi="Century Gothic" w:cs="Calibri"/>
              </w:rPr>
              <w:t xml:space="preserve">etermine the appropriate use, configuration and occupancy limitations (based on square footage) for all spaces on the center. </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color w:val="000000"/>
              </w:rPr>
            </w:pPr>
            <w:r w:rsidRPr="00C2599C">
              <w:rPr>
                <w:rFonts w:ascii="Century Gothic" w:eastAsia="Times New Roman" w:hAnsi="Century Gothic" w:cs="Calibri"/>
              </w:rPr>
              <w:t>Close locations/spaces within the center that are</w:t>
            </w:r>
            <w:r w:rsidRPr="00C2599C">
              <w:rPr>
                <w:rFonts w:ascii="Century Gothic" w:eastAsia="Times New Roman" w:hAnsi="Century Gothic" w:cs="Calibri"/>
                <w:color w:val="000000"/>
              </w:rPr>
              <w:t xml:space="preserve"> not needed or that cannot accommodate</w:t>
            </w:r>
            <w:r>
              <w:rPr>
                <w:rFonts w:ascii="Century Gothic" w:eastAsia="Times New Roman" w:hAnsi="Century Gothic" w:cs="Calibri"/>
                <w:color w:val="000000"/>
              </w:rPr>
              <w:t xml:space="preserve"> physical distancing guidelines have been closed up.</w:t>
            </w:r>
            <w:r w:rsidRPr="00C2599C">
              <w:rPr>
                <w:rFonts w:ascii="Century Gothic" w:eastAsia="Times New Roman" w:hAnsi="Century Gothic" w:cs="Calibri"/>
              </w:rPr>
              <w:t xml:space="preserve"> </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The center has </w:t>
            </w:r>
            <w:r w:rsidR="00EA179C" w:rsidRPr="00C2599C">
              <w:rPr>
                <w:rFonts w:ascii="Century Gothic" w:eastAsia="Times New Roman" w:hAnsi="Century Gothic" w:cs="Calibri"/>
              </w:rPr>
              <w:t>instal</w:t>
            </w:r>
            <w:r w:rsidR="00EA179C">
              <w:rPr>
                <w:rFonts w:ascii="Century Gothic" w:eastAsia="Times New Roman" w:hAnsi="Century Gothic" w:cs="Calibri"/>
              </w:rPr>
              <w:t>led</w:t>
            </w:r>
            <w:r w:rsidRPr="00C2599C">
              <w:rPr>
                <w:rFonts w:ascii="Century Gothic" w:eastAsia="Times New Roman" w:hAnsi="Century Gothic" w:cs="Calibri"/>
              </w:rPr>
              <w:t xml:space="preserve"> physical barriers, such as sneeze guards and partitions, in areas where it is difficult for individuals to remain at least 6 feet apart. </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Maintenance and Recreation has r</w:t>
            </w:r>
            <w:r w:rsidRPr="00C2599C">
              <w:rPr>
                <w:rFonts w:ascii="Century Gothic" w:eastAsia="Times New Roman" w:hAnsi="Century Gothic" w:cs="Calibri"/>
              </w:rPr>
              <w:t xml:space="preserve">emove excess furniture in all spaces on-center to ensure social distancing guidelines. Property </w:t>
            </w:r>
            <w:r>
              <w:rPr>
                <w:rFonts w:ascii="Century Gothic" w:eastAsia="Times New Roman" w:hAnsi="Century Gothic" w:cs="Calibri"/>
              </w:rPr>
              <w:t>has</w:t>
            </w:r>
            <w:r w:rsidRPr="00C2599C">
              <w:rPr>
                <w:rFonts w:ascii="Century Gothic" w:eastAsia="Times New Roman" w:hAnsi="Century Gothic" w:cs="Calibri"/>
              </w:rPr>
              <w:t xml:space="preserve"> assist</w:t>
            </w:r>
            <w:r>
              <w:rPr>
                <w:rFonts w:ascii="Century Gothic" w:eastAsia="Times New Roman" w:hAnsi="Century Gothic" w:cs="Calibri"/>
              </w:rPr>
              <w:t>ed</w:t>
            </w:r>
            <w:r w:rsidRPr="00C2599C">
              <w:rPr>
                <w:rFonts w:ascii="Century Gothic" w:eastAsia="Times New Roman" w:hAnsi="Century Gothic" w:cs="Calibri"/>
              </w:rPr>
              <w:t xml:space="preserve"> with removal, storage and inventory adjustment for accountability</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The center has p</w:t>
            </w:r>
            <w:r w:rsidRPr="00C2599C">
              <w:rPr>
                <w:rFonts w:ascii="Century Gothic" w:eastAsia="Times New Roman" w:hAnsi="Century Gothic" w:cs="Calibri"/>
              </w:rPr>
              <w:t xml:space="preserve">rovide signage on floors, doors, etc. indicating social distancing guidelines </w:t>
            </w:r>
            <w:r>
              <w:rPr>
                <w:rFonts w:ascii="Century Gothic" w:eastAsia="Times New Roman" w:hAnsi="Century Gothic" w:cs="Calibri"/>
              </w:rPr>
              <w:t>and heath prevention concerning COVID 19</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sidRPr="00C2599C">
              <w:rPr>
                <w:rFonts w:ascii="Century Gothic" w:eastAsia="Times New Roman" w:hAnsi="Century Gothic" w:cs="Calibri"/>
              </w:rPr>
              <w:t>Identify residential area for arriving cohorts based on center dorm configuration. Single rooms/bathrooms preferred but no more than two students per room.</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 xml:space="preserve">Cleaning and Disinfecting Plan </w:t>
            </w:r>
          </w:p>
        </w:tc>
        <w:tc>
          <w:tcPr>
            <w:tcW w:w="6390" w:type="dxa"/>
          </w:tcPr>
          <w:p w:rsidR="005216D6" w:rsidRPr="00C2599C" w:rsidRDefault="00EA179C"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 xml:space="preserve">Maintenance and residential are disinfects </w:t>
            </w:r>
            <w:r w:rsidRPr="00C2599C">
              <w:rPr>
                <w:rFonts w:ascii="Century Gothic" w:eastAsia="Times New Roman" w:hAnsi="Century Gothic" w:cs="Calibri"/>
              </w:rPr>
              <w:t>the</w:t>
            </w:r>
            <w:r w:rsidR="005216D6" w:rsidRPr="00C2599C">
              <w:rPr>
                <w:rFonts w:ascii="Century Gothic" w:eastAsia="Times New Roman" w:hAnsi="Century Gothic" w:cs="Calibri"/>
              </w:rPr>
              <w:t xml:space="preserve"> entire facility consistent with OSHA and CDC guidance. </w:t>
            </w:r>
          </w:p>
          <w:p w:rsidR="005216D6" w:rsidRPr="00C2599C" w:rsidRDefault="005216D6" w:rsidP="00C2599C">
            <w:pPr>
              <w:widowControl w:val="0"/>
              <w:numPr>
                <w:ilvl w:val="0"/>
                <w:numId w:val="2"/>
              </w:numPr>
              <w:autoSpaceDE w:val="0"/>
              <w:autoSpaceDN w:val="0"/>
              <w:spacing w:before="40" w:after="120" w:line="240" w:lineRule="auto"/>
              <w:ind w:left="504"/>
              <w:rPr>
                <w:rFonts w:ascii="Century Gothic" w:eastAsia="Times New Roman" w:hAnsi="Century Gothic" w:cs="Calibri"/>
              </w:rPr>
            </w:pPr>
            <w:r w:rsidRPr="00C2599C">
              <w:rPr>
                <w:rFonts w:ascii="Century Gothic" w:eastAsia="Times New Roman" w:hAnsi="Century Gothic" w:cs="Calibri"/>
              </w:rPr>
              <w:t xml:space="preserve">Routine cleaning of areas unoccupied for seven or more days is needed. Maintain existing cleaning </w:t>
            </w:r>
            <w:r w:rsidR="00EA179C">
              <w:rPr>
                <w:rFonts w:ascii="Century Gothic" w:eastAsia="Times New Roman" w:hAnsi="Century Gothic" w:cs="Calibri"/>
              </w:rPr>
              <w:t xml:space="preserve">practices for outdoor areas using the </w:t>
            </w:r>
            <w:hyperlink r:id="rId8" w:history="1">
              <w:r w:rsidRPr="00C2599C">
                <w:rPr>
                  <w:rFonts w:ascii="Century Gothic" w:eastAsia="Times New Roman" w:hAnsi="Century Gothic" w:cs="Calibri"/>
                  <w:color w:val="365F91"/>
                  <w:u w:val="single"/>
                </w:rPr>
                <w:t xml:space="preserve">CDC: </w:t>
              </w:r>
              <w:r w:rsidRPr="00C2599C">
                <w:rPr>
                  <w:rFonts w:ascii="Century Gothic" w:eastAsia="Times New Roman" w:hAnsi="Century Gothic" w:cs="Calibri"/>
                  <w:i/>
                  <w:color w:val="365F91"/>
                  <w:u w:val="single"/>
                </w:rPr>
                <w:t>Guidance for Cleaning and Disinfecting</w:t>
              </w:r>
            </w:hyperlink>
            <w:r w:rsidRPr="00C2599C">
              <w:rPr>
                <w:rFonts w:ascii="Century Gothic" w:eastAsia="Times New Roman" w:hAnsi="Century Gothic" w:cs="Calibri"/>
                <w:color w:val="365F91"/>
              </w:rPr>
              <w:t xml:space="preserve"> </w:t>
            </w:r>
          </w:p>
          <w:p w:rsidR="005216D6" w:rsidRDefault="00EA179C"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Maintenance has developed </w:t>
            </w:r>
            <w:r w:rsidRPr="00C2599C">
              <w:rPr>
                <w:rFonts w:ascii="Century Gothic" w:eastAsia="Times New Roman" w:hAnsi="Century Gothic" w:cs="Calibri"/>
              </w:rPr>
              <w:t>and</w:t>
            </w:r>
            <w:r w:rsidR="005216D6" w:rsidRPr="00C2599C">
              <w:rPr>
                <w:rFonts w:ascii="Century Gothic" w:eastAsia="Times New Roman" w:hAnsi="Century Gothic" w:cs="Calibri"/>
              </w:rPr>
              <w:t xml:space="preserve"> </w:t>
            </w:r>
            <w:r>
              <w:rPr>
                <w:rFonts w:ascii="Century Gothic" w:eastAsia="Times New Roman" w:hAnsi="Century Gothic" w:cs="Calibri"/>
              </w:rPr>
              <w:t xml:space="preserve">is </w:t>
            </w:r>
            <w:r w:rsidR="005216D6" w:rsidRPr="00C2599C">
              <w:rPr>
                <w:rFonts w:ascii="Century Gothic" w:eastAsia="Times New Roman" w:hAnsi="Century Gothic" w:cs="Calibri"/>
              </w:rPr>
              <w:t>document</w:t>
            </w:r>
            <w:r>
              <w:rPr>
                <w:rFonts w:ascii="Century Gothic" w:eastAsia="Times New Roman" w:hAnsi="Century Gothic" w:cs="Calibri"/>
              </w:rPr>
              <w:t>ing</w:t>
            </w:r>
            <w:r w:rsidR="005216D6" w:rsidRPr="00C2599C">
              <w:rPr>
                <w:rFonts w:ascii="Century Gothic" w:eastAsia="Times New Roman" w:hAnsi="Century Gothic" w:cs="Calibri"/>
              </w:rPr>
              <w:t xml:space="preserve"> schedules for daily and hourly cleaning and disinfecting. Maintain documentation with department manager/supervisor for three years.</w:t>
            </w:r>
          </w:p>
          <w:p w:rsidR="00EA179C" w:rsidRPr="00C2599C" w:rsidRDefault="00EA179C"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The center is not open on Fridays – only residential, security and maintenance so that the center can be disinfected and sanitized. Maintenance leaves a “Manny’s seal of approval” card that indicated the </w:t>
            </w:r>
            <w:r>
              <w:rPr>
                <w:rFonts w:ascii="Century Gothic" w:eastAsia="Times New Roman" w:hAnsi="Century Gothic" w:cs="Calibri"/>
              </w:rPr>
              <w:lastRenderedPageBreak/>
              <w:t>areas that have been cleaned and sanitized.</w:t>
            </w:r>
          </w:p>
          <w:p w:rsidR="005216D6" w:rsidRPr="00C2599C" w:rsidRDefault="00EA179C"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The center has a</w:t>
            </w:r>
            <w:r w:rsidR="005216D6" w:rsidRPr="00C2599C">
              <w:rPr>
                <w:rFonts w:ascii="Century Gothic" w:eastAsia="Times New Roman" w:hAnsi="Century Gothic" w:cs="Calibri"/>
              </w:rPr>
              <w:t>djust staffing levels and</w:t>
            </w:r>
            <w:r>
              <w:rPr>
                <w:rFonts w:ascii="Century Gothic" w:eastAsia="Times New Roman" w:hAnsi="Century Gothic" w:cs="Calibri"/>
              </w:rPr>
              <w:t xml:space="preserve"> the </w:t>
            </w:r>
            <w:r w:rsidRPr="00C2599C">
              <w:rPr>
                <w:rFonts w:ascii="Century Gothic" w:eastAsia="Times New Roman" w:hAnsi="Century Gothic" w:cs="Calibri"/>
              </w:rPr>
              <w:t>schedules</w:t>
            </w:r>
            <w:r w:rsidR="005216D6" w:rsidRPr="00C2599C">
              <w:rPr>
                <w:rFonts w:ascii="Century Gothic" w:eastAsia="Times New Roman" w:hAnsi="Century Gothic" w:cs="Calibri"/>
              </w:rPr>
              <w:t xml:space="preserve"> to execute cleaning requirements and schedules. </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sidRPr="00C2599C">
              <w:rPr>
                <w:rFonts w:ascii="Century Gothic" w:eastAsia="Times New Roman" w:hAnsi="Century Gothic" w:cs="Calibri"/>
              </w:rPr>
              <w:t xml:space="preserve">ECDC guidelines are followed for “high contact areas” by requiring these surfaces be frequently by regularly wiping down these surfaces. Door handles, sink handles, grab bars, hand railings, bathroom stalls, dining hall tables should be cleaned and sanitized at least daily or between uses, as much as possible. Shared equipment, tools, computer equipment, desks should be limited when possible, or cleaned between use. </w:t>
            </w:r>
          </w:p>
          <w:p w:rsidR="005216D6" w:rsidRPr="00C2599C" w:rsidRDefault="00EA179C"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The Maintenance Manager has c</w:t>
            </w:r>
            <w:r w:rsidR="005216D6" w:rsidRPr="00C2599C">
              <w:rPr>
                <w:rFonts w:ascii="Century Gothic" w:eastAsia="Times New Roman" w:hAnsi="Century Gothic" w:cs="Calibri"/>
              </w:rPr>
              <w:t>onsult</w:t>
            </w:r>
            <w:r>
              <w:rPr>
                <w:rFonts w:ascii="Century Gothic" w:eastAsia="Times New Roman" w:hAnsi="Century Gothic" w:cs="Calibri"/>
              </w:rPr>
              <w:t>ed</w:t>
            </w:r>
            <w:r w:rsidR="005216D6" w:rsidRPr="00C2599C">
              <w:rPr>
                <w:rFonts w:ascii="Century Gothic" w:eastAsia="Times New Roman" w:hAnsi="Century Gothic" w:cs="Calibri"/>
              </w:rPr>
              <w:t xml:space="preserve"> </w:t>
            </w:r>
            <w:r>
              <w:rPr>
                <w:rFonts w:ascii="Century Gothic" w:eastAsia="Times New Roman" w:hAnsi="Century Gothic" w:cs="Calibri"/>
              </w:rPr>
              <w:t xml:space="preserve">the </w:t>
            </w:r>
            <w:r w:rsidR="005216D6" w:rsidRPr="00C2599C">
              <w:rPr>
                <w:rFonts w:ascii="Century Gothic" w:eastAsia="Times New Roman" w:hAnsi="Century Gothic" w:cs="Calibri"/>
              </w:rPr>
              <w:t xml:space="preserve">EPA’s list of disinfectants for use against COVID-19, specifically for use on hard, non-porous surfaces and for your specific application need. More frequent cleaning and disinfection of these surfaces throughout the day is necessary to reduce exposure. </w:t>
            </w:r>
          </w:p>
          <w:p w:rsidR="005216D6" w:rsidRDefault="005216D6" w:rsidP="00EA179C">
            <w:pPr>
              <w:widowControl w:val="0"/>
              <w:numPr>
                <w:ilvl w:val="0"/>
                <w:numId w:val="2"/>
              </w:numPr>
              <w:autoSpaceDE w:val="0"/>
              <w:autoSpaceDN w:val="0"/>
              <w:spacing w:before="40" w:after="40" w:line="240" w:lineRule="auto"/>
              <w:ind w:left="504"/>
              <w:rPr>
                <w:rFonts w:ascii="Century Gothic" w:eastAsia="Times New Roman" w:hAnsi="Century Gothic" w:cs="Calibri"/>
              </w:rPr>
            </w:pPr>
            <w:r w:rsidRPr="00C2599C">
              <w:rPr>
                <w:rFonts w:ascii="Century Gothic" w:eastAsia="Times New Roman" w:hAnsi="Century Gothic" w:cs="Calibri"/>
              </w:rPr>
              <w:t xml:space="preserve">Soft and porous materials like carpet, rugs, or material in seating areas </w:t>
            </w:r>
            <w:r w:rsidR="00EA179C">
              <w:rPr>
                <w:rFonts w:ascii="Century Gothic" w:eastAsia="Times New Roman" w:hAnsi="Century Gothic" w:cs="Calibri"/>
              </w:rPr>
              <w:t xml:space="preserve">have been set up for a vendor to steam clean in July. </w:t>
            </w:r>
            <w:r w:rsidRPr="00C2599C">
              <w:rPr>
                <w:rFonts w:ascii="Century Gothic" w:eastAsia="Times New Roman" w:hAnsi="Century Gothic" w:cs="Calibri"/>
              </w:rPr>
              <w:t xml:space="preserve"> </w:t>
            </w:r>
          </w:p>
          <w:p w:rsidR="00EA179C" w:rsidRPr="00C2599C" w:rsidRDefault="00EA179C" w:rsidP="00EA17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Merv14 filters have been ordered for the HVAC system. These filters remove COVID 19 form the air.</w:t>
            </w:r>
          </w:p>
        </w:tc>
      </w:tr>
      <w:tr w:rsidR="005216D6" w:rsidRPr="00C2599C" w:rsidTr="00EA179C">
        <w:trPr>
          <w:jc w:val="center"/>
        </w:trPr>
        <w:tc>
          <w:tcPr>
            <w:tcW w:w="2157" w:type="dxa"/>
          </w:tcPr>
          <w:p w:rsidR="005216D6" w:rsidRPr="00EA179C" w:rsidRDefault="005216D6" w:rsidP="00C2599C">
            <w:pPr>
              <w:widowControl w:val="0"/>
              <w:autoSpaceDE w:val="0"/>
              <w:autoSpaceDN w:val="0"/>
              <w:spacing w:before="20" w:after="20" w:line="240" w:lineRule="auto"/>
              <w:rPr>
                <w:rFonts w:ascii="Century Gothic" w:eastAsia="Times New Roman" w:hAnsi="Century Gothic" w:cs="Calibri"/>
              </w:rPr>
            </w:pPr>
            <w:r w:rsidRPr="00EA179C">
              <w:rPr>
                <w:rFonts w:ascii="Century Gothic" w:eastAsia="Times New Roman" w:hAnsi="Century Gothic" w:cs="Calibri"/>
              </w:rPr>
              <w:lastRenderedPageBreak/>
              <w:t>Chemical Safety Training &amp; PPE</w:t>
            </w:r>
          </w:p>
        </w:tc>
        <w:tc>
          <w:tcPr>
            <w:tcW w:w="6390" w:type="dxa"/>
          </w:tcPr>
          <w:p w:rsidR="005216D6" w:rsidRPr="00EA179C" w:rsidRDefault="00EA179C"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The center has </w:t>
            </w:r>
            <w:proofErr w:type="gramStart"/>
            <w:r>
              <w:rPr>
                <w:rFonts w:ascii="Century Gothic" w:eastAsia="Times New Roman" w:hAnsi="Century Gothic" w:cs="Calibri"/>
              </w:rPr>
              <w:t>d</w:t>
            </w:r>
            <w:r w:rsidR="00252A15">
              <w:rPr>
                <w:rFonts w:ascii="Century Gothic" w:eastAsia="Times New Roman" w:hAnsi="Century Gothic" w:cs="Calibri"/>
              </w:rPr>
              <w:t>evelop</w:t>
            </w:r>
            <w:proofErr w:type="gramEnd"/>
            <w:r w:rsidR="00252A15">
              <w:rPr>
                <w:rFonts w:ascii="Century Gothic" w:eastAsia="Times New Roman" w:hAnsi="Century Gothic" w:cs="Calibri"/>
              </w:rPr>
              <w:t xml:space="preserve"> policies for staff</w:t>
            </w:r>
            <w:r w:rsidR="005216D6" w:rsidRPr="00EA179C">
              <w:rPr>
                <w:rFonts w:ascii="Century Gothic" w:eastAsia="Times New Roman" w:hAnsi="Century Gothic" w:cs="Calibri"/>
              </w:rPr>
              <w:t xml:space="preserve"> and student protection and provide training for staff and students on cleaning and sanitation and proper use/disposal of PPE.</w:t>
            </w:r>
            <w:r>
              <w:rPr>
                <w:rFonts w:ascii="Century Gothic" w:eastAsia="Times New Roman" w:hAnsi="Century Gothic" w:cs="Calibri"/>
              </w:rPr>
              <w:t xml:space="preserve"> There were power point presentation and YouTube videos that staff participated in. Returning students will be required to watch and participate in the same modules</w:t>
            </w:r>
          </w:p>
          <w:p w:rsidR="005216D6" w:rsidRPr="00EA179C" w:rsidRDefault="00EA179C" w:rsidP="00EA17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These</w:t>
            </w:r>
            <w:r w:rsidR="005216D6" w:rsidRPr="00EA179C">
              <w:rPr>
                <w:rFonts w:ascii="Century Gothic" w:eastAsia="Times New Roman" w:hAnsi="Century Gothic" w:cs="Calibri"/>
              </w:rPr>
              <w:t xml:space="preserve"> training</w:t>
            </w:r>
            <w:r>
              <w:rPr>
                <w:rFonts w:ascii="Century Gothic" w:eastAsia="Times New Roman" w:hAnsi="Century Gothic" w:cs="Calibri"/>
              </w:rPr>
              <w:t>s</w:t>
            </w:r>
            <w:r w:rsidR="005216D6" w:rsidRPr="00EA179C">
              <w:rPr>
                <w:rFonts w:ascii="Century Gothic" w:eastAsia="Times New Roman" w:hAnsi="Century Gothic" w:cs="Calibri"/>
              </w:rPr>
              <w:t xml:space="preserve"> </w:t>
            </w:r>
            <w:r>
              <w:rPr>
                <w:rFonts w:ascii="Century Gothic" w:eastAsia="Times New Roman" w:hAnsi="Century Gothic" w:cs="Calibri"/>
              </w:rPr>
              <w:t xml:space="preserve">focus on </w:t>
            </w:r>
            <w:r w:rsidRPr="00EA179C">
              <w:rPr>
                <w:rFonts w:ascii="Century Gothic" w:eastAsia="Times New Roman" w:hAnsi="Century Gothic" w:cs="Calibri"/>
              </w:rPr>
              <w:t>cleaning</w:t>
            </w:r>
            <w:r w:rsidR="005216D6" w:rsidRPr="00EA179C">
              <w:rPr>
                <w:rFonts w:ascii="Century Gothic" w:eastAsia="Times New Roman" w:hAnsi="Century Gothic" w:cs="Calibri"/>
              </w:rPr>
              <w:t xml:space="preserve"> procedures, chemical safety and PPE. Training should include safe mixing of chemicals and restriction of student and staff access to potentially hazardous chemicals such as bleach. Students to be supervised when using chemicals.</w:t>
            </w:r>
          </w:p>
        </w:tc>
      </w:tr>
      <w:tr w:rsidR="005216D6" w:rsidRPr="00C2599C" w:rsidTr="00EA179C">
        <w:trPr>
          <w:jc w:val="center"/>
        </w:trPr>
        <w:tc>
          <w:tcPr>
            <w:tcW w:w="2157" w:type="dxa"/>
          </w:tcPr>
          <w:p w:rsidR="005216D6" w:rsidRPr="0018602C" w:rsidRDefault="005216D6" w:rsidP="00C2599C">
            <w:pPr>
              <w:widowControl w:val="0"/>
              <w:autoSpaceDE w:val="0"/>
              <w:autoSpaceDN w:val="0"/>
              <w:spacing w:before="20" w:after="20" w:line="240" w:lineRule="auto"/>
              <w:rPr>
                <w:rFonts w:ascii="Century Gothic" w:eastAsia="Times New Roman" w:hAnsi="Century Gothic" w:cs="Calibri"/>
              </w:rPr>
            </w:pPr>
            <w:r w:rsidRPr="0018602C">
              <w:rPr>
                <w:rFonts w:ascii="Century Gothic" w:eastAsia="Times New Roman" w:hAnsi="Century Gothic" w:cs="Calibri"/>
              </w:rPr>
              <w:t>Control and Issue of Hand Sanitizer</w:t>
            </w:r>
          </w:p>
        </w:tc>
        <w:tc>
          <w:tcPr>
            <w:tcW w:w="6390" w:type="dxa"/>
          </w:tcPr>
          <w:p w:rsidR="005216D6" w:rsidRDefault="0018602C"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Hand sanitization centers are set up around the centers and in residential.</w:t>
            </w:r>
          </w:p>
          <w:p w:rsidR="0018602C" w:rsidRPr="0018602C" w:rsidRDefault="0018602C"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All returning students will have training on hand washing and sanitization.</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Disinfecting Procedures</w:t>
            </w:r>
          </w:p>
        </w:tc>
        <w:tc>
          <w:tcPr>
            <w:tcW w:w="6390" w:type="dxa"/>
          </w:tcPr>
          <w:p w:rsidR="005216D6" w:rsidRPr="00C2599C" w:rsidRDefault="005216D6" w:rsidP="00C2599C">
            <w:pPr>
              <w:widowControl w:val="0"/>
              <w:autoSpaceDE w:val="0"/>
              <w:autoSpaceDN w:val="0"/>
              <w:spacing w:before="20" w:after="80" w:line="240" w:lineRule="auto"/>
              <w:rPr>
                <w:rFonts w:ascii="Century Gothic" w:eastAsia="Times New Roman" w:hAnsi="Century Gothic" w:cs="Calibri"/>
              </w:rPr>
            </w:pPr>
            <w:r w:rsidRPr="00C2599C">
              <w:rPr>
                <w:rFonts w:ascii="Century Gothic" w:eastAsia="Times New Roman" w:hAnsi="Century Gothic" w:cs="Calibri"/>
              </w:rPr>
              <w:t>Disinfecting is done using an EPA-approved disinfectant.</w:t>
            </w:r>
          </w:p>
          <w:p w:rsidR="005216D6" w:rsidRPr="0018602C" w:rsidRDefault="0018602C" w:rsidP="00C2599C">
            <w:pPr>
              <w:widowControl w:val="0"/>
              <w:numPr>
                <w:ilvl w:val="0"/>
                <w:numId w:val="2"/>
              </w:numPr>
              <w:autoSpaceDE w:val="0"/>
              <w:autoSpaceDN w:val="0"/>
              <w:spacing w:before="40" w:after="120" w:line="240" w:lineRule="auto"/>
              <w:ind w:left="504"/>
              <w:rPr>
                <w:rFonts w:ascii="Century Gothic" w:eastAsia="Times New Roman" w:hAnsi="Century Gothic" w:cs="Calibri"/>
                <w:i/>
                <w:color w:val="365F91"/>
              </w:rPr>
            </w:pPr>
            <w:r>
              <w:rPr>
                <w:rFonts w:ascii="Century Gothic" w:eastAsia="Times New Roman" w:hAnsi="Century Gothic" w:cs="Calibri"/>
              </w:rPr>
              <w:t>No hand sanitizer from Mexico will be used</w:t>
            </w:r>
          </w:p>
          <w:p w:rsidR="0018602C" w:rsidRPr="00C2599C" w:rsidRDefault="0018602C" w:rsidP="00C2599C">
            <w:pPr>
              <w:widowControl w:val="0"/>
              <w:numPr>
                <w:ilvl w:val="0"/>
                <w:numId w:val="2"/>
              </w:numPr>
              <w:autoSpaceDE w:val="0"/>
              <w:autoSpaceDN w:val="0"/>
              <w:spacing w:before="40" w:after="120" w:line="240" w:lineRule="auto"/>
              <w:ind w:left="504"/>
              <w:rPr>
                <w:rFonts w:ascii="Century Gothic" w:eastAsia="Times New Roman" w:hAnsi="Century Gothic" w:cs="Calibri"/>
                <w:i/>
                <w:color w:val="365F91"/>
              </w:rPr>
            </w:pPr>
            <w:r>
              <w:rPr>
                <w:rFonts w:ascii="Century Gothic" w:eastAsia="Times New Roman" w:hAnsi="Century Gothic" w:cs="Calibri"/>
              </w:rPr>
              <w:t xml:space="preserve">All students will receive a PPE pack – 5 cloth masks, with mask care information, 1x N95 mask, hand </w:t>
            </w:r>
            <w:r>
              <w:rPr>
                <w:rFonts w:ascii="Century Gothic" w:eastAsia="Times New Roman" w:hAnsi="Century Gothic" w:cs="Calibri"/>
              </w:rPr>
              <w:lastRenderedPageBreak/>
              <w:t>sanitizer, alcohol wipes and gloves</w:t>
            </w:r>
          </w:p>
          <w:p w:rsidR="005216D6" w:rsidRPr="00C2599C" w:rsidRDefault="005216D6" w:rsidP="00C2599C">
            <w:pPr>
              <w:widowControl w:val="0"/>
              <w:autoSpaceDE w:val="0"/>
              <w:autoSpaceDN w:val="0"/>
              <w:spacing w:before="20" w:after="120" w:line="240" w:lineRule="auto"/>
              <w:ind w:hanging="23"/>
              <w:rPr>
                <w:rFonts w:ascii="Century Gothic" w:eastAsia="Times New Roman" w:hAnsi="Century Gothic" w:cs="Calibri"/>
              </w:rPr>
            </w:pPr>
            <w:r w:rsidRPr="00C2599C">
              <w:rPr>
                <w:rFonts w:ascii="Century Gothic" w:eastAsia="Times New Roman" w:hAnsi="Century Gothic" w:cs="Calibri"/>
              </w:rPr>
              <w:t>Establish several cleaning and/or sanitizing stations in common areas in all buildings.</w:t>
            </w:r>
          </w:p>
          <w:p w:rsidR="005216D6" w:rsidRPr="00C2599C" w:rsidRDefault="005216D6" w:rsidP="0018602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 xml:space="preserve">Establish sanitation kits for </w:t>
            </w:r>
            <w:r w:rsidR="0018602C">
              <w:rPr>
                <w:rFonts w:ascii="Century Gothic" w:eastAsia="Times New Roman" w:hAnsi="Century Gothic" w:cs="Calibri"/>
              </w:rPr>
              <w:t>each residential floor</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lastRenderedPageBreak/>
              <w:t>Disinfecting Spray Machines</w:t>
            </w:r>
          </w:p>
        </w:tc>
        <w:tc>
          <w:tcPr>
            <w:tcW w:w="6390" w:type="dxa"/>
          </w:tcPr>
          <w:p w:rsidR="005216D6" w:rsidRPr="00C2599C" w:rsidRDefault="0018602C" w:rsidP="0018602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The center is procuring </w:t>
            </w:r>
            <w:r w:rsidR="005216D6" w:rsidRPr="00C2599C">
              <w:rPr>
                <w:rFonts w:ascii="Century Gothic" w:eastAsia="Times New Roman" w:hAnsi="Century Gothic" w:cs="Calibri"/>
              </w:rPr>
              <w:t xml:space="preserve">automatic machine sprays in classrooms, residential common areas, high traffic areas, etc. </w:t>
            </w:r>
            <w:r>
              <w:rPr>
                <w:rFonts w:ascii="Century Gothic" w:eastAsia="Times New Roman" w:hAnsi="Century Gothic" w:cs="Calibri"/>
              </w:rPr>
              <w:t>For now all areas especially residential will have canned spray – CDC approved.</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Bathrooms</w:t>
            </w:r>
          </w:p>
        </w:tc>
        <w:tc>
          <w:tcPr>
            <w:tcW w:w="6390" w:type="dxa"/>
          </w:tcPr>
          <w:p w:rsidR="005216D6" w:rsidRPr="00C2599C" w:rsidRDefault="0018602C"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Residential will supply </w:t>
            </w:r>
            <w:r w:rsidRPr="00C2599C">
              <w:rPr>
                <w:rFonts w:ascii="Century Gothic" w:eastAsia="Times New Roman" w:hAnsi="Century Gothic" w:cs="Calibri"/>
              </w:rPr>
              <w:t>adequate</w:t>
            </w:r>
            <w:r w:rsidR="005216D6" w:rsidRPr="00C2599C">
              <w:rPr>
                <w:rFonts w:ascii="Century Gothic" w:eastAsia="Times New Roman" w:hAnsi="Century Gothic" w:cs="Calibri"/>
              </w:rPr>
              <w:t xml:space="preserve"> </w:t>
            </w:r>
            <w:r>
              <w:rPr>
                <w:rFonts w:ascii="Century Gothic" w:eastAsia="Times New Roman" w:hAnsi="Century Gothic" w:cs="Calibri"/>
              </w:rPr>
              <w:t>cleaning products such as;</w:t>
            </w:r>
            <w:r w:rsidR="005216D6" w:rsidRPr="00C2599C">
              <w:rPr>
                <w:rFonts w:ascii="Century Gothic" w:eastAsia="Times New Roman" w:hAnsi="Century Gothic" w:cs="Calibri"/>
              </w:rPr>
              <w:t xml:space="preserve"> soap, hand sanitizer containing at least 60 percent alcohol (when supplies are available), paper towels, tissues, disinfectant wipes.</w:t>
            </w:r>
          </w:p>
          <w:p w:rsidR="005216D6" w:rsidRPr="00C2599C" w:rsidRDefault="0018602C"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Maintenance and residential are looking into r</w:t>
            </w:r>
            <w:r w:rsidR="005216D6" w:rsidRPr="00C2599C">
              <w:rPr>
                <w:rFonts w:ascii="Century Gothic" w:eastAsia="Times New Roman" w:hAnsi="Century Gothic" w:cs="Calibri"/>
              </w:rPr>
              <w:t>eplace trash cans with lids, with no-touch/foot pedal trash cans.</w:t>
            </w:r>
          </w:p>
          <w:p w:rsidR="005216D6" w:rsidRPr="00C2599C" w:rsidRDefault="0018602C"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Residential and Residential have e</w:t>
            </w:r>
            <w:r w:rsidR="005216D6" w:rsidRPr="00C2599C">
              <w:rPr>
                <w:rFonts w:ascii="Century Gothic" w:eastAsia="Times New Roman" w:hAnsi="Century Gothic" w:cs="Calibri"/>
              </w:rPr>
              <w:t>stablish</w:t>
            </w:r>
            <w:r>
              <w:rPr>
                <w:rFonts w:ascii="Century Gothic" w:eastAsia="Times New Roman" w:hAnsi="Century Gothic" w:cs="Calibri"/>
              </w:rPr>
              <w:t>ed</w:t>
            </w:r>
            <w:r w:rsidR="005216D6" w:rsidRPr="00C2599C">
              <w:rPr>
                <w:rFonts w:ascii="Century Gothic" w:eastAsia="Times New Roman" w:hAnsi="Century Gothic" w:cs="Calibri"/>
              </w:rPr>
              <w:t xml:space="preserve"> cleaning, sanitizing and restocking schedules that are written and require documenting actual cleaning dates and times.</w:t>
            </w:r>
          </w:p>
          <w:p w:rsidR="005216D6" w:rsidRPr="00C2599C" w:rsidRDefault="005216D6" w:rsidP="00C2599C">
            <w:pPr>
              <w:widowControl w:val="0"/>
              <w:autoSpaceDE w:val="0"/>
              <w:autoSpaceDN w:val="0"/>
              <w:spacing w:before="20" w:after="0" w:line="240" w:lineRule="auto"/>
              <w:rPr>
                <w:rFonts w:ascii="Century Gothic" w:eastAsia="Times New Roman" w:hAnsi="Century Gothic" w:cs="Calibri"/>
                <w:color w:val="4F81BD"/>
              </w:rPr>
            </w:pP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Water Fountains</w:t>
            </w:r>
          </w:p>
        </w:tc>
        <w:tc>
          <w:tcPr>
            <w:tcW w:w="6390" w:type="dxa"/>
          </w:tcPr>
          <w:p w:rsidR="005216D6" w:rsidRPr="00C2599C" w:rsidRDefault="0018602C"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 The center has e</w:t>
            </w:r>
            <w:r w:rsidRPr="00C2599C">
              <w:rPr>
                <w:rFonts w:ascii="Century Gothic" w:eastAsia="Times New Roman" w:hAnsi="Century Gothic" w:cs="Calibri"/>
              </w:rPr>
              <w:t>liminat</w:t>
            </w:r>
            <w:r>
              <w:rPr>
                <w:rFonts w:ascii="Century Gothic" w:eastAsia="Times New Roman" w:hAnsi="Century Gothic" w:cs="Calibri"/>
              </w:rPr>
              <w:t>e</w:t>
            </w:r>
            <w:r w:rsidRPr="00C2599C">
              <w:rPr>
                <w:rFonts w:ascii="Century Gothic" w:eastAsia="Times New Roman" w:hAnsi="Century Gothic" w:cs="Calibri"/>
              </w:rPr>
              <w:t>d</w:t>
            </w:r>
            <w:r w:rsidR="005216D6" w:rsidRPr="00C2599C">
              <w:rPr>
                <w:rFonts w:ascii="Century Gothic" w:eastAsia="Times New Roman" w:hAnsi="Century Gothic" w:cs="Calibri"/>
              </w:rPr>
              <w:t xml:space="preserve"> the use of common or public water fountains.</w:t>
            </w:r>
            <w:r>
              <w:rPr>
                <w:rFonts w:ascii="Century Gothic" w:eastAsia="Times New Roman" w:hAnsi="Century Gothic" w:cs="Calibri"/>
              </w:rPr>
              <w:t xml:space="preserve"> All fountains are covered up with a PPE poster over top of it </w:t>
            </w:r>
          </w:p>
          <w:p w:rsidR="005216D6" w:rsidRPr="00C2599C" w:rsidRDefault="0018602C"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The center is providing bottled water for all areas to help with the health prevention of COVID 19 as requested from the center’s physician.</w:t>
            </w:r>
          </w:p>
          <w:p w:rsidR="005216D6" w:rsidRPr="00C2599C" w:rsidRDefault="005216D6" w:rsidP="0018602C">
            <w:pPr>
              <w:widowControl w:val="0"/>
              <w:autoSpaceDE w:val="0"/>
              <w:autoSpaceDN w:val="0"/>
              <w:spacing w:before="40" w:after="40" w:line="240" w:lineRule="auto"/>
              <w:rPr>
                <w:rFonts w:ascii="Century Gothic" w:eastAsia="Times New Roman" w:hAnsi="Century Gothic" w:cs="Calibri"/>
              </w:rPr>
            </w:pP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High Traffic Buildings</w:t>
            </w:r>
          </w:p>
        </w:tc>
        <w:tc>
          <w:tcPr>
            <w:tcW w:w="6390" w:type="dxa"/>
          </w:tcPr>
          <w:p w:rsidR="005216D6" w:rsidRPr="00C2599C" w:rsidRDefault="0018602C"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The center has r</w:t>
            </w:r>
            <w:r w:rsidR="005216D6" w:rsidRPr="00C2599C">
              <w:rPr>
                <w:rFonts w:ascii="Century Gothic" w:eastAsia="Times New Roman" w:hAnsi="Century Gothic" w:cs="Calibri"/>
              </w:rPr>
              <w:t>egulate</w:t>
            </w:r>
            <w:r>
              <w:rPr>
                <w:rFonts w:ascii="Century Gothic" w:eastAsia="Times New Roman" w:hAnsi="Century Gothic" w:cs="Calibri"/>
              </w:rPr>
              <w:t>d</w:t>
            </w:r>
            <w:r w:rsidR="005216D6" w:rsidRPr="00C2599C">
              <w:rPr>
                <w:rFonts w:ascii="Century Gothic" w:eastAsia="Times New Roman" w:hAnsi="Century Gothic" w:cs="Calibri"/>
              </w:rPr>
              <w:t xml:space="preserve"> traffic patterns to support maintaining physical distance.</w:t>
            </w:r>
          </w:p>
          <w:p w:rsidR="005216D6" w:rsidRPr="00C2599C" w:rsidRDefault="0018602C"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The safety and Security Manager and Maintenance Manager </w:t>
            </w:r>
            <w:r w:rsidR="00C50099">
              <w:rPr>
                <w:rFonts w:ascii="Century Gothic" w:eastAsia="Times New Roman" w:hAnsi="Century Gothic" w:cs="Calibri"/>
              </w:rPr>
              <w:t xml:space="preserve">have </w:t>
            </w:r>
            <w:r>
              <w:rPr>
                <w:rFonts w:ascii="Century Gothic" w:eastAsia="Times New Roman" w:hAnsi="Century Gothic" w:cs="Calibri"/>
              </w:rPr>
              <w:t>evaluate</w:t>
            </w:r>
            <w:r w:rsidR="00C50099">
              <w:rPr>
                <w:rFonts w:ascii="Century Gothic" w:eastAsia="Times New Roman" w:hAnsi="Century Gothic" w:cs="Calibri"/>
              </w:rPr>
              <w:t>d</w:t>
            </w:r>
            <w:r w:rsidR="005216D6" w:rsidRPr="00C2599C">
              <w:rPr>
                <w:rFonts w:ascii="Century Gothic" w:eastAsia="Times New Roman" w:hAnsi="Century Gothic" w:cs="Calibri"/>
              </w:rPr>
              <w:t xml:space="preserve"> traffic patterns.</w:t>
            </w:r>
          </w:p>
          <w:p w:rsidR="005216D6" w:rsidRPr="00C2599C" w:rsidRDefault="00C50099"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Center is ordering </w:t>
            </w:r>
            <w:r w:rsidR="005216D6" w:rsidRPr="00C2599C">
              <w:rPr>
                <w:rFonts w:ascii="Century Gothic" w:eastAsia="Times New Roman" w:hAnsi="Century Gothic" w:cs="Calibri"/>
              </w:rPr>
              <w:t>signage to create “one way routes” and otherwise identify traffic directions and/or patterns.</w:t>
            </w:r>
          </w:p>
          <w:p w:rsidR="005216D6" w:rsidRPr="00C2599C" w:rsidRDefault="005216D6"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sidRPr="00C2599C">
              <w:rPr>
                <w:rFonts w:ascii="Century Gothic" w:eastAsia="Times New Roman" w:hAnsi="Century Gothic" w:cs="Calibri"/>
              </w:rPr>
              <w:t>C</w:t>
            </w:r>
            <w:r w:rsidR="00C50099">
              <w:rPr>
                <w:rFonts w:ascii="Century Gothic" w:eastAsia="Times New Roman" w:hAnsi="Century Gothic" w:cs="Calibri"/>
              </w:rPr>
              <w:t>enter has c</w:t>
            </w:r>
            <w:r w:rsidRPr="00C2599C">
              <w:rPr>
                <w:rFonts w:ascii="Century Gothic" w:eastAsia="Times New Roman" w:hAnsi="Century Gothic" w:cs="Calibri"/>
              </w:rPr>
              <w:t>reate</w:t>
            </w:r>
            <w:r w:rsidR="00C50099">
              <w:rPr>
                <w:rFonts w:ascii="Century Gothic" w:eastAsia="Times New Roman" w:hAnsi="Century Gothic" w:cs="Calibri"/>
              </w:rPr>
              <w:t>d</w:t>
            </w:r>
            <w:r w:rsidRPr="00C2599C">
              <w:rPr>
                <w:rFonts w:ascii="Century Gothic" w:eastAsia="Times New Roman" w:hAnsi="Century Gothic" w:cs="Calibri"/>
              </w:rPr>
              <w:t xml:space="preserve"> traffic flow (in/out) doors in high traffic areas (e.g., recreational areas, cafeterias, health and wellness unites), </w:t>
            </w:r>
          </w:p>
          <w:p w:rsidR="005216D6" w:rsidRDefault="00C50099" w:rsidP="00C50099">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Center has placed </w:t>
            </w:r>
            <w:r w:rsidRPr="00C2599C">
              <w:rPr>
                <w:rFonts w:ascii="Century Gothic" w:eastAsia="Times New Roman" w:hAnsi="Century Gothic" w:cs="Calibri"/>
              </w:rPr>
              <w:t>physical</w:t>
            </w:r>
            <w:r w:rsidR="005216D6" w:rsidRPr="00C2599C">
              <w:rPr>
                <w:rFonts w:ascii="Century Gothic" w:eastAsia="Times New Roman" w:hAnsi="Century Gothic" w:cs="Calibri"/>
              </w:rPr>
              <w:t xml:space="preserve"> guides, decals on floors or sidewalks and signs on walls, to ensure that students and staff remain at least 6 feet apart.</w:t>
            </w:r>
          </w:p>
          <w:p w:rsidR="00C50099" w:rsidRPr="00C2599C" w:rsidRDefault="00C50099" w:rsidP="00C50099">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Recreation has measured all equipment out and moved the ping pong table to the main gym</w:t>
            </w:r>
            <w:r w:rsidR="001D44DE">
              <w:rPr>
                <w:rFonts w:ascii="Century Gothic" w:eastAsia="Times New Roman" w:hAnsi="Century Gothic" w:cs="Calibri"/>
              </w:rPr>
              <w:t>.</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 xml:space="preserve">High Touch/High </w:t>
            </w:r>
            <w:r w:rsidRPr="00C2599C">
              <w:rPr>
                <w:rFonts w:ascii="Century Gothic" w:eastAsia="Times New Roman" w:hAnsi="Century Gothic" w:cs="Calibri"/>
              </w:rPr>
              <w:lastRenderedPageBreak/>
              <w:t>Risk Areas</w:t>
            </w:r>
          </w:p>
        </w:tc>
        <w:tc>
          <w:tcPr>
            <w:tcW w:w="6390" w:type="dxa"/>
          </w:tcPr>
          <w:p w:rsidR="005216D6" w:rsidRPr="00C2599C" w:rsidRDefault="001D44DE"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lastRenderedPageBreak/>
              <w:t xml:space="preserve"> The center is c</w:t>
            </w:r>
            <w:r w:rsidR="005216D6" w:rsidRPr="00C2599C">
              <w:rPr>
                <w:rFonts w:ascii="Century Gothic" w:eastAsia="Times New Roman" w:hAnsi="Century Gothic" w:cs="Calibri"/>
              </w:rPr>
              <w:t>lean</w:t>
            </w:r>
            <w:r>
              <w:rPr>
                <w:rFonts w:ascii="Century Gothic" w:eastAsia="Times New Roman" w:hAnsi="Century Gothic" w:cs="Calibri"/>
              </w:rPr>
              <w:t>ing and sanitizing</w:t>
            </w:r>
            <w:r w:rsidR="005216D6" w:rsidRPr="00C2599C">
              <w:rPr>
                <w:rFonts w:ascii="Century Gothic" w:eastAsia="Times New Roman" w:hAnsi="Century Gothic" w:cs="Calibri"/>
              </w:rPr>
              <w:t xml:space="preserve"> high touch/high risk </w:t>
            </w:r>
            <w:r w:rsidR="005216D6" w:rsidRPr="00C2599C">
              <w:rPr>
                <w:rFonts w:ascii="Century Gothic" w:eastAsia="Times New Roman" w:hAnsi="Century Gothic" w:cs="Calibri"/>
              </w:rPr>
              <w:lastRenderedPageBreak/>
              <w:t>areas at least daily or between uses, as much as possible.</w:t>
            </w:r>
          </w:p>
          <w:p w:rsidR="005216D6" w:rsidRPr="00C2599C" w:rsidRDefault="005216D6" w:rsidP="001D44DE">
            <w:pPr>
              <w:widowControl w:val="0"/>
              <w:autoSpaceDE w:val="0"/>
              <w:autoSpaceDN w:val="0"/>
              <w:spacing w:before="20" w:after="20" w:line="240" w:lineRule="auto"/>
              <w:rPr>
                <w:rFonts w:ascii="Century Gothic" w:eastAsia="Times New Roman" w:hAnsi="Century Gothic" w:cs="Calibri"/>
              </w:rPr>
            </w:pP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lastRenderedPageBreak/>
              <w:t>Review Walkways and Access and Egress Plans</w:t>
            </w:r>
          </w:p>
        </w:tc>
        <w:tc>
          <w:tcPr>
            <w:tcW w:w="6390" w:type="dxa"/>
          </w:tcPr>
          <w:p w:rsidR="005216D6" w:rsidRPr="00C2599C" w:rsidRDefault="001D44DE" w:rsidP="001D44DE">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The center is in the process of using</w:t>
            </w:r>
            <w:r w:rsidR="005216D6" w:rsidRPr="00C2599C">
              <w:rPr>
                <w:rFonts w:ascii="Century Gothic" w:eastAsia="Times New Roman" w:hAnsi="Century Gothic" w:cs="Calibri"/>
              </w:rPr>
              <w:t xml:space="preserve"> signage with arrow markings to determine access and egress to walkways to specific entrances to enforce social distances; where possible establish one way in and one way out for buildings and center walkways.</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Access Control</w:t>
            </w:r>
          </w:p>
        </w:tc>
        <w:tc>
          <w:tcPr>
            <w:tcW w:w="6390" w:type="dxa"/>
          </w:tcPr>
          <w:p w:rsidR="005216D6" w:rsidRPr="00C2599C" w:rsidRDefault="001D44DE"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The center has c</w:t>
            </w:r>
            <w:r w:rsidR="005216D6" w:rsidRPr="00C2599C">
              <w:rPr>
                <w:rFonts w:ascii="Century Gothic" w:eastAsia="Times New Roman" w:hAnsi="Century Gothic" w:cs="Calibri"/>
              </w:rPr>
              <w:t>ontrol access to the center to minimize the risk of introducing health hazards.</w:t>
            </w:r>
          </w:p>
          <w:p w:rsidR="005216D6" w:rsidRPr="00C2599C" w:rsidRDefault="001D44DE" w:rsidP="001D44DE">
            <w:pPr>
              <w:widowControl w:val="0"/>
              <w:autoSpaceDE w:val="0"/>
              <w:autoSpaceDN w:val="0"/>
              <w:spacing w:before="40" w:after="40" w:line="240" w:lineRule="auto"/>
              <w:rPr>
                <w:rFonts w:ascii="Century Gothic" w:eastAsia="Times New Roman" w:hAnsi="Century Gothic" w:cs="Calibri"/>
              </w:rPr>
            </w:pPr>
            <w:r>
              <w:rPr>
                <w:rFonts w:ascii="Century Gothic" w:eastAsia="Times New Roman" w:hAnsi="Century Gothic" w:cs="Calibri"/>
              </w:rPr>
              <w:t>The center has e</w:t>
            </w:r>
            <w:r w:rsidR="005216D6" w:rsidRPr="00C2599C">
              <w:rPr>
                <w:rFonts w:ascii="Century Gothic" w:eastAsia="Times New Roman" w:hAnsi="Century Gothic" w:cs="Calibri"/>
              </w:rPr>
              <w:t>stablish</w:t>
            </w:r>
            <w:r>
              <w:rPr>
                <w:rFonts w:ascii="Century Gothic" w:eastAsia="Times New Roman" w:hAnsi="Century Gothic" w:cs="Calibri"/>
              </w:rPr>
              <w:t>ed</w:t>
            </w:r>
            <w:r w:rsidR="005216D6" w:rsidRPr="00C2599C">
              <w:rPr>
                <w:rFonts w:ascii="Century Gothic" w:eastAsia="Times New Roman" w:hAnsi="Century Gothic" w:cs="Calibri"/>
              </w:rPr>
              <w:t xml:space="preserve"> guidelines for visitor access that include screening for temperature and COVID-19 symptoms.</w:t>
            </w:r>
          </w:p>
          <w:p w:rsidR="005216D6" w:rsidRPr="00C2599C" w:rsidRDefault="001D44DE" w:rsidP="00861F50">
            <w:pPr>
              <w:widowControl w:val="0"/>
              <w:autoSpaceDE w:val="0"/>
              <w:autoSpaceDN w:val="0"/>
              <w:spacing w:before="40" w:after="40" w:line="240" w:lineRule="auto"/>
              <w:rPr>
                <w:rFonts w:ascii="Century Gothic" w:eastAsia="Times New Roman" w:hAnsi="Century Gothic" w:cs="Calibri"/>
              </w:rPr>
            </w:pPr>
            <w:r>
              <w:rPr>
                <w:rFonts w:ascii="Century Gothic" w:eastAsia="Times New Roman" w:hAnsi="Century Gothic" w:cs="Calibri"/>
              </w:rPr>
              <w:t>Center has placed</w:t>
            </w:r>
            <w:r w:rsidR="005216D6" w:rsidRPr="00C2599C">
              <w:rPr>
                <w:rFonts w:ascii="Century Gothic" w:eastAsia="Times New Roman" w:hAnsi="Century Gothic" w:cs="Calibri"/>
              </w:rPr>
              <w:t xml:space="preserve"> signage at entry points describing the </w:t>
            </w:r>
            <w:r>
              <w:rPr>
                <w:rFonts w:ascii="Century Gothic" w:eastAsia="Times New Roman" w:hAnsi="Century Gothic" w:cs="Calibri"/>
              </w:rPr>
              <w:t>safety requirements which includes taking daily temperature checks</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Laundry Rooms and Laundry Services</w:t>
            </w:r>
          </w:p>
        </w:tc>
        <w:tc>
          <w:tcPr>
            <w:tcW w:w="6390" w:type="dxa"/>
          </w:tcPr>
          <w:p w:rsidR="005216D6" w:rsidRPr="00C2599C" w:rsidRDefault="00861F50"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The residential living staff developed</w:t>
            </w:r>
            <w:r w:rsidR="005216D6" w:rsidRPr="00C2599C">
              <w:rPr>
                <w:rFonts w:ascii="Century Gothic" w:eastAsia="Times New Roman" w:hAnsi="Century Gothic" w:cs="Calibri"/>
              </w:rPr>
              <w:t xml:space="preserve"> a laundry schedule </w:t>
            </w:r>
            <w:r w:rsidR="00D107F3">
              <w:rPr>
                <w:rFonts w:ascii="Century Gothic" w:eastAsia="Times New Roman" w:hAnsi="Century Gothic" w:cs="Calibri"/>
              </w:rPr>
              <w:t xml:space="preserve">for students </w:t>
            </w:r>
            <w:r w:rsidR="005216D6" w:rsidRPr="00C2599C">
              <w:rPr>
                <w:rFonts w:ascii="Century Gothic" w:eastAsia="Times New Roman" w:hAnsi="Century Gothic" w:cs="Calibri"/>
              </w:rPr>
              <w:t>to ensure capacity does not exceed what social distancing allows.</w:t>
            </w:r>
          </w:p>
          <w:p w:rsidR="005216D6" w:rsidRPr="00C2599C" w:rsidRDefault="00D107F3"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Maintenance is checking</w:t>
            </w:r>
            <w:r w:rsidR="005216D6" w:rsidRPr="00C2599C">
              <w:rPr>
                <w:rFonts w:ascii="Century Gothic" w:eastAsia="Times New Roman" w:hAnsi="Century Gothic" w:cs="Calibri"/>
              </w:rPr>
              <w:t xml:space="preserve"> that laundry equipment is functioning properly.</w:t>
            </w:r>
          </w:p>
          <w:p w:rsidR="005216D6" w:rsidRPr="00C2599C" w:rsidRDefault="00D107F3"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SRAs will m</w:t>
            </w:r>
            <w:r w:rsidR="005216D6" w:rsidRPr="00C2599C">
              <w:rPr>
                <w:rFonts w:ascii="Century Gothic" w:eastAsia="Times New Roman" w:hAnsi="Century Gothic" w:cs="Calibri"/>
              </w:rPr>
              <w:t>aintain access and adequate supplies to laundry facilities to help prevent spread of infection.</w:t>
            </w:r>
          </w:p>
          <w:p w:rsidR="005216D6" w:rsidRPr="00C2599C" w:rsidRDefault="00D107F3"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Residential will p</w:t>
            </w:r>
            <w:r w:rsidR="005216D6" w:rsidRPr="00C2599C">
              <w:rPr>
                <w:rFonts w:ascii="Century Gothic" w:eastAsia="Times New Roman" w:hAnsi="Century Gothic" w:cs="Calibri"/>
              </w:rPr>
              <w:t>rovide disposable gloves, soap for washing hands, and household cleaners and EPA-registered disinfectants to clean and disinfect buttons, knobs, and handles of laundry machines, laundry baskets, and shared laundry items.</w:t>
            </w:r>
          </w:p>
          <w:p w:rsidR="005216D6" w:rsidRPr="00C2599C" w:rsidRDefault="00D107F3"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The residential manger will p</w:t>
            </w:r>
            <w:r w:rsidR="005216D6" w:rsidRPr="00C2599C">
              <w:rPr>
                <w:rFonts w:ascii="Century Gothic" w:eastAsia="Times New Roman" w:hAnsi="Century Gothic" w:cs="Calibri"/>
              </w:rPr>
              <w:t>ost guidelines for doing laundry such as washing instructions and handling of dirty laundry.</w:t>
            </w:r>
          </w:p>
          <w:p w:rsidR="005216D6" w:rsidRPr="00C2599C" w:rsidRDefault="00D107F3" w:rsidP="00D107F3">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SRAs will use</w:t>
            </w:r>
            <w:r w:rsidR="005216D6" w:rsidRPr="00C2599C">
              <w:rPr>
                <w:rFonts w:ascii="Century Gothic" w:eastAsia="Times New Roman" w:hAnsi="Century Gothic" w:cs="Calibri"/>
              </w:rPr>
              <w:t xml:space="preserve"> a laundry service to clean towels, mop heads, floor mats</w:t>
            </w:r>
          </w:p>
        </w:tc>
      </w:tr>
      <w:tr w:rsidR="005216D6" w:rsidRPr="00C2599C" w:rsidTr="00EA179C">
        <w:trPr>
          <w:jc w:val="center"/>
        </w:trPr>
        <w:tc>
          <w:tcPr>
            <w:tcW w:w="2157" w:type="dxa"/>
          </w:tcPr>
          <w:p w:rsidR="005216D6" w:rsidRPr="00C2599C" w:rsidRDefault="005216D6"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HVAC Maintenance</w:t>
            </w:r>
          </w:p>
        </w:tc>
        <w:tc>
          <w:tcPr>
            <w:tcW w:w="6390" w:type="dxa"/>
          </w:tcPr>
          <w:p w:rsidR="005216D6" w:rsidRDefault="00D107F3" w:rsidP="00D107F3">
            <w:pPr>
              <w:widowControl w:val="0"/>
              <w:autoSpaceDE w:val="0"/>
              <w:autoSpaceDN w:val="0"/>
              <w:spacing w:before="20" w:after="0" w:line="240" w:lineRule="auto"/>
              <w:rPr>
                <w:rFonts w:ascii="Century Gothic" w:eastAsia="Times New Roman" w:hAnsi="Century Gothic" w:cs="Arial"/>
                <w:sz w:val="20"/>
                <w:szCs w:val="20"/>
              </w:rPr>
            </w:pPr>
            <w:r>
              <w:rPr>
                <w:rFonts w:ascii="Century Gothic" w:eastAsia="Times New Roman" w:hAnsi="Century Gothic" w:cs="Calibri"/>
              </w:rPr>
              <w:t>Maintenance is i</w:t>
            </w:r>
            <w:r w:rsidR="005216D6" w:rsidRPr="00C2599C">
              <w:rPr>
                <w:rFonts w:ascii="Century Gothic" w:eastAsia="Times New Roman" w:hAnsi="Century Gothic" w:cs="Calibri"/>
              </w:rPr>
              <w:t xml:space="preserve">nspect HVAC filters, ensure preventative maintenance has been completed, and create a schedule for frequent cleaning and filter changing procedures implemented; </w:t>
            </w:r>
            <w:r>
              <w:rPr>
                <w:rFonts w:ascii="Century Gothic" w:eastAsia="Times New Roman" w:hAnsi="Century Gothic" w:cs="Calibri"/>
              </w:rPr>
              <w:t xml:space="preserve">the center is </w:t>
            </w:r>
            <w:r w:rsidR="005216D6" w:rsidRPr="00C2599C">
              <w:rPr>
                <w:rFonts w:ascii="Century Gothic" w:eastAsia="Times New Roman" w:hAnsi="Century Gothic" w:cs="Calibri"/>
              </w:rPr>
              <w:t>instal</w:t>
            </w:r>
            <w:r>
              <w:rPr>
                <w:rFonts w:ascii="Century Gothic" w:eastAsia="Times New Roman" w:hAnsi="Century Gothic" w:cs="Calibri"/>
              </w:rPr>
              <w:t xml:space="preserve">ling Merv14 </w:t>
            </w:r>
            <w:r w:rsidR="005216D6" w:rsidRPr="00C2599C">
              <w:rPr>
                <w:rFonts w:ascii="Century Gothic" w:eastAsia="Times New Roman" w:hAnsi="Century Gothic" w:cs="Calibri"/>
              </w:rPr>
              <w:t xml:space="preserve">HVAC filters </w:t>
            </w:r>
            <w:r>
              <w:rPr>
                <w:rFonts w:ascii="Century Gothic" w:eastAsia="Times New Roman" w:hAnsi="Century Gothic" w:cs="Calibri"/>
              </w:rPr>
              <w:t xml:space="preserve">which removes COVID from the air. The center will refer to </w:t>
            </w:r>
            <w:hyperlink r:id="rId9" w:history="1">
              <w:r w:rsidR="005216D6" w:rsidRPr="00C2599C">
                <w:rPr>
                  <w:rFonts w:ascii="Century Gothic" w:eastAsia="Times New Roman" w:hAnsi="Century Gothic" w:cs="Calibri"/>
                  <w:color w:val="365F91"/>
                  <w:u w:val="single"/>
                </w:rPr>
                <w:t>CDC: COVID-19 and Cooling Centers.</w:t>
              </w:r>
            </w:hyperlink>
          </w:p>
          <w:p w:rsidR="00D107F3" w:rsidRPr="00C2599C" w:rsidRDefault="00D107F3" w:rsidP="00D107F3">
            <w:pPr>
              <w:widowControl w:val="0"/>
              <w:autoSpaceDE w:val="0"/>
              <w:autoSpaceDN w:val="0"/>
              <w:spacing w:before="20" w:after="0" w:line="240" w:lineRule="auto"/>
              <w:rPr>
                <w:rFonts w:ascii="Century Gothic" w:eastAsia="Times New Roman" w:hAnsi="Century Gothic" w:cs="Calibri"/>
                <w:color w:val="365F91"/>
              </w:rPr>
            </w:pPr>
          </w:p>
          <w:p w:rsidR="005216D6" w:rsidRPr="00C2599C" w:rsidRDefault="00D107F3" w:rsidP="00D107F3">
            <w:pPr>
              <w:widowControl w:val="0"/>
              <w:autoSpaceDE w:val="0"/>
              <w:autoSpaceDN w:val="0"/>
              <w:spacing w:before="20" w:after="0" w:line="240" w:lineRule="auto"/>
              <w:rPr>
                <w:rFonts w:ascii="Century Gothic" w:eastAsia="Times New Roman" w:hAnsi="Century Gothic" w:cs="Calibri"/>
              </w:rPr>
            </w:pPr>
            <w:r>
              <w:rPr>
                <w:rFonts w:ascii="Century Gothic" w:eastAsia="Times New Roman" w:hAnsi="Century Gothic" w:cs="Calibri"/>
              </w:rPr>
              <w:t xml:space="preserve">The center will </w:t>
            </w:r>
            <w:r w:rsidR="005216D6" w:rsidRPr="00C2599C">
              <w:rPr>
                <w:rFonts w:ascii="Century Gothic" w:eastAsia="Times New Roman" w:hAnsi="Century Gothic" w:cs="Calibri"/>
              </w:rPr>
              <w:t xml:space="preserve">Increase circulation of outdoor air as much as possible, for example by opening windows and doors. </w:t>
            </w:r>
            <w:r>
              <w:rPr>
                <w:rFonts w:ascii="Century Gothic" w:eastAsia="Times New Roman" w:hAnsi="Century Gothic" w:cs="Calibri"/>
              </w:rPr>
              <w:lastRenderedPageBreak/>
              <w:t xml:space="preserve">And will refer to </w:t>
            </w:r>
            <w:hyperlink r:id="rId10" w:anchor="environments" w:history="1">
              <w:r w:rsidR="005216D6" w:rsidRPr="00C2599C">
                <w:rPr>
                  <w:rFonts w:ascii="Century Gothic" w:eastAsia="Times New Roman" w:hAnsi="Century Gothic" w:cs="Calibri"/>
                  <w:color w:val="365F91"/>
                  <w:u w:val="single"/>
                </w:rPr>
                <w:t xml:space="preserve">Consideration for Institutes of Higher Education: </w:t>
              </w:r>
              <w:r w:rsidR="005216D6" w:rsidRPr="00C2599C">
                <w:rPr>
                  <w:rFonts w:ascii="Century Gothic" w:eastAsia="Times New Roman" w:hAnsi="Century Gothic" w:cs="Calibri"/>
                  <w:i/>
                  <w:color w:val="365F91"/>
                  <w:u w:val="single"/>
                </w:rPr>
                <w:t>Maintaining Healthy Environments</w:t>
              </w:r>
            </w:hyperlink>
          </w:p>
        </w:tc>
      </w:tr>
    </w:tbl>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8"/>
        </w:rPr>
      </w:pPr>
      <w:bookmarkStart w:id="2" w:name="_Toc38992588"/>
      <w:r w:rsidRPr="00C2599C">
        <w:rPr>
          <w:rFonts w:ascii="Century Gothic" w:eastAsia="Times New Roman" w:hAnsi="Century Gothic" w:cs="Calibri"/>
          <w:b/>
          <w:color w:val="1F497D"/>
          <w:sz w:val="28"/>
        </w:rPr>
        <w:lastRenderedPageBreak/>
        <w:t>Area:  Health and Wellness Services</w:t>
      </w:r>
      <w:bookmarkEnd w:id="2"/>
    </w:p>
    <w:tbl>
      <w:tblPr>
        <w:tblW w:w="8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
      <w:tblGrid>
        <w:gridCol w:w="2700"/>
        <w:gridCol w:w="5397"/>
      </w:tblGrid>
      <w:tr w:rsidR="007E49AD" w:rsidRPr="00C2599C" w:rsidTr="007E49AD">
        <w:trPr>
          <w:tblHeader/>
          <w:jc w:val="center"/>
        </w:trPr>
        <w:tc>
          <w:tcPr>
            <w:tcW w:w="2700" w:type="dxa"/>
            <w:tcBorders>
              <w:top w:val="single" w:sz="2" w:space="0" w:color="404040"/>
              <w:left w:val="single" w:sz="2" w:space="0" w:color="404040"/>
              <w:bottom w:val="single" w:sz="2" w:space="0" w:color="404040"/>
              <w:right w:val="single" w:sz="2" w:space="0" w:color="404040"/>
            </w:tcBorders>
            <w:shd w:val="clear" w:color="auto" w:fill="1F497D"/>
            <w:vAlign w:val="bottom"/>
          </w:tcPr>
          <w:p w:rsidR="007E49AD" w:rsidRPr="00C2599C" w:rsidRDefault="007E49AD"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 Area</w:t>
            </w:r>
          </w:p>
        </w:tc>
        <w:tc>
          <w:tcPr>
            <w:tcW w:w="5397" w:type="dxa"/>
            <w:tcBorders>
              <w:top w:val="single" w:sz="2" w:space="0" w:color="404040"/>
              <w:left w:val="single" w:sz="2" w:space="0" w:color="404040"/>
              <w:bottom w:val="single" w:sz="2" w:space="0" w:color="404040"/>
              <w:right w:val="single" w:sz="2" w:space="0" w:color="404040"/>
            </w:tcBorders>
            <w:shd w:val="clear" w:color="auto" w:fill="1F497D"/>
            <w:vAlign w:val="bottom"/>
          </w:tcPr>
          <w:p w:rsidR="007E49AD" w:rsidRPr="00C2599C" w:rsidRDefault="007E49AD"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Alternate Health and Wellness Area</w:t>
            </w:r>
          </w:p>
        </w:tc>
        <w:tc>
          <w:tcPr>
            <w:tcW w:w="5397" w:type="dxa"/>
            <w:tcBorders>
              <w:top w:val="single" w:sz="2" w:space="0" w:color="404040"/>
              <w:left w:val="single" w:sz="2" w:space="0" w:color="404040"/>
              <w:bottom w:val="single" w:sz="2" w:space="0" w:color="404040"/>
              <w:right w:val="single" w:sz="2" w:space="0" w:color="404040"/>
            </w:tcBorders>
          </w:tcPr>
          <w:p w:rsidR="007E49AD" w:rsidRPr="00C2599C" w:rsidRDefault="007E49AD" w:rsidP="008D4885">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A wellness staff member will be housed </w:t>
            </w:r>
            <w:r w:rsidR="008D4885">
              <w:rPr>
                <w:rFonts w:ascii="Century Gothic" w:eastAsia="Times New Roman" w:hAnsi="Century Gothic" w:cs="Calibri"/>
              </w:rPr>
              <w:t xml:space="preserve">in the dormitory on an as needed basis as an </w:t>
            </w:r>
            <w:r w:rsidRPr="00C2599C">
              <w:rPr>
                <w:rFonts w:ascii="Century Gothic" w:eastAsia="Times New Roman" w:hAnsi="Century Gothic" w:cs="Calibri"/>
              </w:rPr>
              <w:t>alternate wellness triage area on-center to accommodate students who may be exhibiting COVID-19 symptoms.</w:t>
            </w:r>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COVID-19 Information-Center</w:t>
            </w:r>
          </w:p>
        </w:tc>
        <w:tc>
          <w:tcPr>
            <w:tcW w:w="5397"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Residential and wellness will c</w:t>
            </w:r>
            <w:r w:rsidRPr="00C2599C">
              <w:rPr>
                <w:rFonts w:ascii="Century Gothic" w:eastAsia="Times New Roman" w:hAnsi="Century Gothic" w:cs="Calibri"/>
              </w:rPr>
              <w:t>reate a COVID-19 Information Center for students to utilize.</w:t>
            </w:r>
          </w:p>
          <w:p w:rsidR="007E49AD" w:rsidRPr="00C2599C" w:rsidRDefault="007E49AD"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On each floor of residential; there will be an area that</w:t>
            </w:r>
            <w:r w:rsidRPr="00C2599C">
              <w:rPr>
                <w:rFonts w:ascii="Century Gothic" w:eastAsia="Times New Roman" w:hAnsi="Century Gothic" w:cs="Calibri"/>
              </w:rPr>
              <w:t xml:space="preserve"> provid</w:t>
            </w:r>
            <w:r>
              <w:rPr>
                <w:rFonts w:ascii="Century Gothic" w:eastAsia="Times New Roman" w:hAnsi="Century Gothic" w:cs="Calibri"/>
              </w:rPr>
              <w:t>es</w:t>
            </w:r>
            <w:r w:rsidRPr="00C2599C">
              <w:rPr>
                <w:rFonts w:ascii="Century Gothic" w:eastAsia="Times New Roman" w:hAnsi="Century Gothic" w:cs="Calibri"/>
              </w:rPr>
              <w:t xml:space="preserve"> information regarding COVID-19 and the center’s COVID-19 safety plan.</w:t>
            </w:r>
          </w:p>
          <w:p w:rsidR="007E49AD" w:rsidRPr="00C2599C" w:rsidRDefault="007E49AD" w:rsidP="007E49AD">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The center will u</w:t>
            </w:r>
            <w:r w:rsidRPr="00C2599C">
              <w:rPr>
                <w:rFonts w:ascii="Century Gothic" w:eastAsia="Times New Roman" w:hAnsi="Century Gothic" w:cs="Calibri"/>
              </w:rPr>
              <w:t xml:space="preserve">se multiple communication channels to ensure students obtain the information in a way that they are most likely to review and/or comprehend the information. This </w:t>
            </w:r>
            <w:r>
              <w:rPr>
                <w:rFonts w:ascii="Century Gothic" w:eastAsia="Times New Roman" w:hAnsi="Century Gothic" w:cs="Calibri"/>
              </w:rPr>
              <w:t>will</w:t>
            </w:r>
            <w:r w:rsidRPr="00C2599C">
              <w:rPr>
                <w:rFonts w:ascii="Century Gothic" w:eastAsia="Times New Roman" w:hAnsi="Century Gothic" w:cs="Calibri"/>
              </w:rPr>
              <w:t xml:space="preserve"> include automated messaging print, oral presentations, posters, and other means.</w:t>
            </w:r>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Minimize Traffic in Health and Wellness Center</w:t>
            </w:r>
          </w:p>
        </w:tc>
        <w:tc>
          <w:tcPr>
            <w:tcW w:w="5397"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80" w:line="240" w:lineRule="auto"/>
              <w:rPr>
                <w:rFonts w:ascii="Century Gothic" w:eastAsia="Times New Roman" w:hAnsi="Century Gothic" w:cs="Calibri"/>
              </w:rPr>
            </w:pPr>
            <w:r w:rsidRPr="00C2599C">
              <w:rPr>
                <w:rFonts w:ascii="Century Gothic" w:eastAsia="Times New Roman" w:hAnsi="Century Gothic" w:cs="Calibri"/>
              </w:rPr>
              <w:t>Provides alternatives to travelling to the wellness center that protect student privacy and confidentiality.</w:t>
            </w:r>
          </w:p>
          <w:p w:rsidR="007E49AD" w:rsidRPr="00C2599C" w:rsidRDefault="007E49AD" w:rsidP="007E49AD">
            <w:pPr>
              <w:widowControl w:val="0"/>
              <w:autoSpaceDE w:val="0"/>
              <w:autoSpaceDN w:val="0"/>
              <w:spacing w:before="40" w:after="40" w:line="240" w:lineRule="auto"/>
              <w:rPr>
                <w:rFonts w:ascii="Century Gothic" w:eastAsia="Times New Roman" w:hAnsi="Century Gothic" w:cs="Calibri"/>
              </w:rPr>
            </w:pPr>
            <w:r>
              <w:rPr>
                <w:rFonts w:ascii="Century Gothic" w:eastAsia="Times New Roman" w:hAnsi="Century Gothic" w:cs="Calibri"/>
              </w:rPr>
              <w:t xml:space="preserve">Students will be set up with </w:t>
            </w:r>
            <w:proofErr w:type="spellStart"/>
            <w:r>
              <w:rPr>
                <w:rFonts w:ascii="Century Gothic" w:eastAsia="Times New Roman" w:hAnsi="Century Gothic" w:cs="Calibri"/>
              </w:rPr>
              <w:t>Webex</w:t>
            </w:r>
            <w:proofErr w:type="spellEnd"/>
            <w:r>
              <w:rPr>
                <w:rFonts w:ascii="Century Gothic" w:eastAsia="Times New Roman" w:hAnsi="Century Gothic" w:cs="Calibri"/>
              </w:rPr>
              <w:t xml:space="preserve"> or use Google classrooms to u</w:t>
            </w:r>
            <w:r w:rsidRPr="00C2599C">
              <w:rPr>
                <w:rFonts w:ascii="Century Gothic" w:eastAsia="Times New Roman" w:hAnsi="Century Gothic" w:cs="Calibri"/>
              </w:rPr>
              <w:t xml:space="preserve">se virtual meetings with applicants and students to reduce Wellness Center traffic. </w:t>
            </w:r>
          </w:p>
          <w:p w:rsidR="007E49AD" w:rsidRPr="00C2599C" w:rsidRDefault="007E49AD" w:rsidP="007E49AD">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Student meetings will be </w:t>
            </w:r>
            <w:r w:rsidR="00357DC5">
              <w:rPr>
                <w:rFonts w:ascii="Century Gothic" w:eastAsia="Times New Roman" w:hAnsi="Century Gothic" w:cs="Calibri"/>
              </w:rPr>
              <w:t>c</w:t>
            </w:r>
            <w:r w:rsidR="00357DC5" w:rsidRPr="00C2599C">
              <w:rPr>
                <w:rFonts w:ascii="Century Gothic" w:eastAsia="Times New Roman" w:hAnsi="Century Gothic" w:cs="Calibri"/>
              </w:rPr>
              <w:t>onduc</w:t>
            </w:r>
            <w:r w:rsidR="00357DC5">
              <w:rPr>
                <w:rFonts w:ascii="Century Gothic" w:eastAsia="Times New Roman" w:hAnsi="Century Gothic" w:cs="Calibri"/>
              </w:rPr>
              <w:t>te</w:t>
            </w:r>
            <w:r w:rsidR="00357DC5" w:rsidRPr="00C2599C">
              <w:rPr>
                <w:rFonts w:ascii="Century Gothic" w:eastAsia="Times New Roman" w:hAnsi="Century Gothic" w:cs="Calibri"/>
              </w:rPr>
              <w:t>d</w:t>
            </w:r>
            <w:r w:rsidR="00861F50">
              <w:rPr>
                <w:rFonts w:ascii="Century Gothic" w:eastAsia="Times New Roman" w:hAnsi="Century Gothic" w:cs="Calibri"/>
              </w:rPr>
              <w:t xml:space="preserve"> </w:t>
            </w:r>
            <w:r w:rsidRPr="00C2599C">
              <w:rPr>
                <w:rFonts w:ascii="Century Gothic" w:eastAsia="Times New Roman" w:hAnsi="Century Gothic" w:cs="Calibri"/>
              </w:rPr>
              <w:t xml:space="preserve"> in locations outside of the Wellness Center to reduce traffic (e.g., TEAP sessions, mental health training, and anger manag</w:t>
            </w:r>
            <w:r>
              <w:rPr>
                <w:rFonts w:ascii="Century Gothic" w:eastAsia="Times New Roman" w:hAnsi="Century Gothic" w:cs="Calibri"/>
              </w:rPr>
              <w:t>ement sessions) and will provide the appropriate social distancing</w:t>
            </w:r>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Coordination for Contact Tracing</w:t>
            </w:r>
          </w:p>
        </w:tc>
        <w:tc>
          <w:tcPr>
            <w:tcW w:w="5397" w:type="dxa"/>
            <w:tcBorders>
              <w:top w:val="single" w:sz="2" w:space="0" w:color="404040"/>
              <w:left w:val="single" w:sz="2" w:space="0" w:color="404040"/>
              <w:bottom w:val="single" w:sz="2" w:space="0" w:color="404040"/>
              <w:right w:val="single" w:sz="2" w:space="0" w:color="404040"/>
            </w:tcBorders>
          </w:tcPr>
          <w:p w:rsidR="007E49AD" w:rsidRPr="00C2599C" w:rsidRDefault="00357DC5"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 xml:space="preserve">HR, all directors have been trained to assist with </w:t>
            </w:r>
            <w:r w:rsidR="007E49AD" w:rsidRPr="00C2599C">
              <w:rPr>
                <w:rFonts w:ascii="Century Gothic" w:eastAsia="Times New Roman" w:hAnsi="Century Gothic" w:cs="Calibri"/>
              </w:rPr>
              <w:t>contact tracing for future COVID-19 positive tests for staff and students.</w:t>
            </w:r>
          </w:p>
          <w:p w:rsidR="007E49AD" w:rsidRPr="00C2599C" w:rsidRDefault="00357DC5"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Center Director, Site,, Director, HR Manager, Wellness Manager, F&amp;A Director and Career </w:t>
            </w:r>
            <w:r>
              <w:rPr>
                <w:rFonts w:ascii="Century Gothic" w:eastAsia="Times New Roman" w:hAnsi="Century Gothic" w:cs="Calibri"/>
              </w:rPr>
              <w:lastRenderedPageBreak/>
              <w:t>Pathway Director</w:t>
            </w:r>
          </w:p>
          <w:p w:rsidR="007E49AD" w:rsidRPr="00C2599C" w:rsidRDefault="007E49AD" w:rsidP="00357DC5">
            <w:pPr>
              <w:widowControl w:val="0"/>
              <w:autoSpaceDE w:val="0"/>
              <w:autoSpaceDN w:val="0"/>
              <w:spacing w:before="40" w:after="40" w:line="240" w:lineRule="auto"/>
              <w:ind w:left="504"/>
              <w:rPr>
                <w:rFonts w:ascii="Century Gothic" w:eastAsia="Times New Roman" w:hAnsi="Century Gothic" w:cs="Calibri"/>
              </w:rPr>
            </w:pPr>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lastRenderedPageBreak/>
              <w:t>Quarantine Zones</w:t>
            </w:r>
          </w:p>
        </w:tc>
        <w:tc>
          <w:tcPr>
            <w:tcW w:w="5397" w:type="dxa"/>
            <w:tcBorders>
              <w:top w:val="single" w:sz="2" w:space="0" w:color="404040"/>
              <w:left w:val="single" w:sz="2" w:space="0" w:color="404040"/>
              <w:bottom w:val="single" w:sz="2" w:space="0" w:color="404040"/>
              <w:right w:val="single" w:sz="2" w:space="0" w:color="404040"/>
            </w:tcBorders>
          </w:tcPr>
          <w:p w:rsidR="007E49AD" w:rsidRDefault="00357DC5"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The returning students will quarantine for 14 days and have a COVID 19 test.</w:t>
            </w:r>
          </w:p>
          <w:p w:rsidR="00357DC5" w:rsidRDefault="00357DC5"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All returning homeless students will be quarantined to their residential floor for 14 days. </w:t>
            </w:r>
          </w:p>
          <w:p w:rsidR="00357DC5" w:rsidRPr="00C2599C" w:rsidRDefault="00357DC5"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If a student test positive for COVID19 the student will be removed from their residential floor and wi</w:t>
            </w:r>
            <w:r w:rsidR="00861F50">
              <w:rPr>
                <w:rFonts w:ascii="Century Gothic" w:eastAsia="Times New Roman" w:hAnsi="Century Gothic" w:cs="Calibri"/>
              </w:rPr>
              <w:t>ll go through the triage system.</w:t>
            </w:r>
          </w:p>
          <w:p w:rsidR="007E49AD" w:rsidRPr="00C2599C" w:rsidRDefault="007E49AD" w:rsidP="00C2599C">
            <w:pPr>
              <w:widowControl w:val="0"/>
              <w:autoSpaceDE w:val="0"/>
              <w:autoSpaceDN w:val="0"/>
              <w:spacing w:before="20" w:after="100" w:afterAutospacing="1" w:line="240" w:lineRule="auto"/>
              <w:rPr>
                <w:rFonts w:ascii="Century Gothic" w:eastAsia="Times New Roman" w:hAnsi="Century Gothic" w:cs="Calibri"/>
              </w:rPr>
            </w:pPr>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COVID-19 Support Groups/Services</w:t>
            </w:r>
          </w:p>
        </w:tc>
        <w:tc>
          <w:tcPr>
            <w:tcW w:w="5397" w:type="dxa"/>
            <w:tcBorders>
              <w:top w:val="single" w:sz="2" w:space="0" w:color="404040"/>
              <w:left w:val="single" w:sz="2" w:space="0" w:color="404040"/>
              <w:bottom w:val="single" w:sz="2" w:space="0" w:color="404040"/>
              <w:right w:val="single" w:sz="2" w:space="0" w:color="404040"/>
            </w:tcBorders>
          </w:tcPr>
          <w:p w:rsidR="007E49AD" w:rsidRPr="00C2599C" w:rsidRDefault="00357DC5" w:rsidP="009959AF">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Wellness </w:t>
            </w:r>
            <w:r w:rsidR="009959AF">
              <w:rPr>
                <w:rFonts w:ascii="Century Gothic" w:eastAsia="Times New Roman" w:hAnsi="Century Gothic" w:cs="Calibri"/>
              </w:rPr>
              <w:t xml:space="preserve">is currently working </w:t>
            </w:r>
            <w:r w:rsidR="007E49AD" w:rsidRPr="00C2599C">
              <w:rPr>
                <w:rFonts w:ascii="Century Gothic" w:eastAsia="Times New Roman" w:hAnsi="Century Gothic" w:cs="Calibri"/>
              </w:rPr>
              <w:t>with the Student Government Association (SGA) to create a COVID-19 support group at the center.</w:t>
            </w:r>
          </w:p>
          <w:p w:rsidR="007E49AD" w:rsidRPr="00C2599C" w:rsidRDefault="007E49AD"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sidRPr="00C2599C">
              <w:rPr>
                <w:rFonts w:ascii="Century Gothic" w:eastAsia="Times New Roman" w:hAnsi="Century Gothic" w:cs="Calibri"/>
              </w:rPr>
              <w:t>Accelerate smoking cessation programs and purchase smoking cessation aids.</w:t>
            </w:r>
          </w:p>
          <w:p w:rsidR="007E49AD" w:rsidRPr="00C2599C" w:rsidRDefault="009959AF"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The </w:t>
            </w:r>
            <w:r w:rsidRPr="00C2599C">
              <w:rPr>
                <w:rFonts w:ascii="Century Gothic" w:eastAsia="Times New Roman" w:hAnsi="Century Gothic" w:cs="Calibri"/>
              </w:rPr>
              <w:t>center</w:t>
            </w:r>
            <w:r>
              <w:rPr>
                <w:rFonts w:ascii="Century Gothic" w:eastAsia="Times New Roman" w:hAnsi="Century Gothic" w:cs="Calibri"/>
              </w:rPr>
              <w:t xml:space="preserve">’s </w:t>
            </w:r>
            <w:r w:rsidRPr="00C2599C">
              <w:rPr>
                <w:rFonts w:ascii="Century Gothic" w:eastAsia="Times New Roman" w:hAnsi="Century Gothic" w:cs="Calibri"/>
              </w:rPr>
              <w:t>smoking</w:t>
            </w:r>
            <w:r w:rsidR="007E49AD" w:rsidRPr="00C2599C">
              <w:rPr>
                <w:rFonts w:ascii="Century Gothic" w:eastAsia="Times New Roman" w:hAnsi="Century Gothic" w:cs="Calibri"/>
              </w:rPr>
              <w:t xml:space="preserve"> areas</w:t>
            </w:r>
            <w:r>
              <w:rPr>
                <w:rFonts w:ascii="Century Gothic" w:eastAsia="Times New Roman" w:hAnsi="Century Gothic" w:cs="Calibri"/>
              </w:rPr>
              <w:t xml:space="preserve"> will have markers set up</w:t>
            </w:r>
            <w:r w:rsidR="007E49AD" w:rsidRPr="00C2599C">
              <w:rPr>
                <w:rFonts w:ascii="Century Gothic" w:eastAsia="Times New Roman" w:hAnsi="Century Gothic" w:cs="Calibri"/>
              </w:rPr>
              <w:t xml:space="preserve"> to ensure </w:t>
            </w:r>
            <w:r>
              <w:rPr>
                <w:rFonts w:ascii="Century Gothic" w:eastAsia="Times New Roman" w:hAnsi="Century Gothic" w:cs="Calibri"/>
              </w:rPr>
              <w:t xml:space="preserve">social </w:t>
            </w:r>
            <w:r w:rsidR="007E49AD" w:rsidRPr="00C2599C">
              <w:rPr>
                <w:rFonts w:ascii="Century Gothic" w:eastAsia="Times New Roman" w:hAnsi="Century Gothic" w:cs="Calibri"/>
              </w:rPr>
              <w:t>distancing.</w:t>
            </w:r>
          </w:p>
          <w:p w:rsidR="007E49AD" w:rsidRPr="00C2599C" w:rsidRDefault="009959AF"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The HEALS team has reactivated</w:t>
            </w:r>
            <w:r w:rsidR="007E49AD" w:rsidRPr="00C2599C">
              <w:rPr>
                <w:rFonts w:ascii="Century Gothic" w:eastAsia="Times New Roman" w:hAnsi="Century Gothic" w:cs="Calibri"/>
              </w:rPr>
              <w:t xml:space="preserve"> the HEALS program with added emphasis on eating heathy, encouraging individual exercise and promoting stable</w:t>
            </w:r>
            <w:r>
              <w:rPr>
                <w:rFonts w:ascii="Century Gothic" w:eastAsia="Times New Roman" w:hAnsi="Century Gothic" w:cs="Calibri"/>
              </w:rPr>
              <w:t xml:space="preserve"> mental health especially for prevention during this pandemic.</w:t>
            </w:r>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Health Checks</w:t>
            </w:r>
          </w:p>
        </w:tc>
        <w:tc>
          <w:tcPr>
            <w:tcW w:w="5397" w:type="dxa"/>
            <w:tcBorders>
              <w:top w:val="single" w:sz="2" w:space="0" w:color="404040"/>
              <w:left w:val="single" w:sz="2" w:space="0" w:color="404040"/>
              <w:bottom w:val="single" w:sz="2" w:space="0" w:color="404040"/>
              <w:right w:val="single" w:sz="2" w:space="0" w:color="404040"/>
            </w:tcBorders>
          </w:tcPr>
          <w:p w:rsidR="007E49AD" w:rsidRPr="00C2599C" w:rsidRDefault="009959AF" w:rsidP="009959AF">
            <w:pPr>
              <w:widowControl w:val="0"/>
              <w:autoSpaceDE w:val="0"/>
              <w:autoSpaceDN w:val="0"/>
              <w:spacing w:before="20" w:after="20" w:line="240" w:lineRule="auto"/>
              <w:rPr>
                <w:rFonts w:ascii="Century Gothic" w:eastAsia="Times New Roman" w:hAnsi="Century Gothic" w:cs="Calibri"/>
                <w:color w:val="365F91"/>
              </w:rPr>
            </w:pPr>
            <w:r>
              <w:rPr>
                <w:rFonts w:ascii="Century Gothic" w:eastAsia="Times New Roman" w:hAnsi="Century Gothic" w:cs="Calibri"/>
              </w:rPr>
              <w:t>SRA with Wellness  will c</w:t>
            </w:r>
            <w:r w:rsidR="007E49AD" w:rsidRPr="00C2599C">
              <w:rPr>
                <w:rFonts w:ascii="Century Gothic" w:eastAsia="Times New Roman" w:hAnsi="Century Gothic" w:cs="Calibri"/>
              </w:rPr>
              <w:t xml:space="preserve">onduct daily health checks </w:t>
            </w:r>
            <w:r>
              <w:rPr>
                <w:rFonts w:ascii="Century Gothic" w:eastAsia="Times New Roman" w:hAnsi="Century Gothic" w:cs="Calibri"/>
              </w:rPr>
              <w:t>for students which will include checking for symptoms, questionnaire and temperature checks all in accordance with</w:t>
            </w:r>
            <w:r w:rsidR="007E49AD" w:rsidRPr="00C2599C">
              <w:rPr>
                <w:rFonts w:ascii="Century Gothic" w:eastAsia="Times New Roman" w:hAnsi="Century Gothic" w:cs="Calibri"/>
              </w:rPr>
              <w:t xml:space="preserve"> </w:t>
            </w:r>
            <w:hyperlink r:id="rId11" w:history="1">
              <w:r w:rsidR="007E49AD" w:rsidRPr="00C2599C">
                <w:rPr>
                  <w:rFonts w:ascii="Century Gothic" w:eastAsia="Times New Roman" w:hAnsi="Century Gothic" w:cs="Calibri"/>
                  <w:color w:val="365F91"/>
                  <w:u w:val="single"/>
                </w:rPr>
                <w:t xml:space="preserve">CDC Coronavirus Disease 2019 (COVID-19): </w:t>
              </w:r>
              <w:r w:rsidR="007E49AD" w:rsidRPr="00C2599C">
                <w:rPr>
                  <w:rFonts w:ascii="Century Gothic" w:eastAsia="Times New Roman" w:hAnsi="Century Gothic" w:cs="Calibri"/>
                  <w:i/>
                  <w:color w:val="365F91"/>
                  <w:u w:val="single"/>
                </w:rPr>
                <w:t xml:space="preserve"> Symptoms of Coronavirus</w:t>
              </w:r>
            </w:hyperlink>
          </w:p>
        </w:tc>
      </w:tr>
      <w:tr w:rsidR="007E49AD" w:rsidRPr="00C2599C" w:rsidTr="007E49AD">
        <w:trPr>
          <w:jc w:val="center"/>
        </w:trPr>
        <w:tc>
          <w:tcPr>
            <w:tcW w:w="2700" w:type="dxa"/>
            <w:tcBorders>
              <w:top w:val="single" w:sz="2" w:space="0" w:color="404040"/>
              <w:left w:val="single" w:sz="2" w:space="0" w:color="404040"/>
              <w:bottom w:val="single" w:sz="2" w:space="0" w:color="404040"/>
              <w:right w:val="single" w:sz="2" w:space="0" w:color="404040"/>
            </w:tcBorders>
          </w:tcPr>
          <w:p w:rsidR="007E49AD" w:rsidRPr="00C2599C" w:rsidRDefault="007E49AD"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COVID-19 Test Reporting</w:t>
            </w:r>
          </w:p>
        </w:tc>
        <w:tc>
          <w:tcPr>
            <w:tcW w:w="5397" w:type="dxa"/>
            <w:tcBorders>
              <w:top w:val="single" w:sz="2" w:space="0" w:color="404040"/>
              <w:left w:val="single" w:sz="2" w:space="0" w:color="404040"/>
              <w:bottom w:val="single" w:sz="2" w:space="0" w:color="404040"/>
              <w:right w:val="single" w:sz="2" w:space="0" w:color="404040"/>
            </w:tcBorders>
          </w:tcPr>
          <w:p w:rsidR="007E49AD" w:rsidRPr="00C2599C" w:rsidRDefault="007E49AD" w:rsidP="009959AF">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 xml:space="preserve">Report test results using the database identified by the JC National Office. Reporting </w:t>
            </w:r>
            <w:r w:rsidR="009959AF">
              <w:rPr>
                <w:rFonts w:ascii="Century Gothic" w:eastAsia="Times New Roman" w:hAnsi="Century Gothic" w:cs="Calibri"/>
              </w:rPr>
              <w:t>will</w:t>
            </w:r>
            <w:r w:rsidRPr="00C2599C">
              <w:rPr>
                <w:rFonts w:ascii="Century Gothic" w:eastAsia="Times New Roman" w:hAnsi="Century Gothic" w:cs="Calibri"/>
              </w:rPr>
              <w:t xml:space="preserve"> protect PII but will include the results of the COVID-19 test, race, sex, and state of residence (not center location).</w:t>
            </w:r>
          </w:p>
        </w:tc>
      </w:tr>
    </w:tbl>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000000"/>
          <w:sz w:val="24"/>
          <w:shd w:val="clear" w:color="auto" w:fill="FFFFFF"/>
        </w:rPr>
      </w:pPr>
      <w:bookmarkStart w:id="3" w:name="_Toc38992586"/>
      <w:r w:rsidRPr="00C2599C">
        <w:rPr>
          <w:rFonts w:ascii="Century Gothic" w:eastAsia="Times New Roman" w:hAnsi="Century Gothic" w:cs="Calibri"/>
          <w:b/>
          <w:color w:val="1F497D"/>
          <w:sz w:val="28"/>
        </w:rPr>
        <w:t>Area:  Food Services</w:t>
      </w:r>
      <w:bookmarkEnd w:id="3"/>
    </w:p>
    <w:tbl>
      <w:tblPr>
        <w:tblW w:w="8907" w:type="dxa"/>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29" w:type="dxa"/>
          <w:left w:w="86" w:type="dxa"/>
          <w:bottom w:w="29" w:type="dxa"/>
          <w:right w:w="86" w:type="dxa"/>
        </w:tblCellMar>
        <w:tblLook w:val="04A0" w:firstRow="1" w:lastRow="0" w:firstColumn="1" w:lastColumn="0" w:noHBand="0" w:noVBand="1"/>
      </w:tblPr>
      <w:tblGrid>
        <w:gridCol w:w="3246"/>
        <w:gridCol w:w="5661"/>
      </w:tblGrid>
      <w:tr w:rsidR="00F90068" w:rsidRPr="00C2599C" w:rsidTr="00B63DAB">
        <w:trPr>
          <w:tblHeader/>
          <w:jc w:val="center"/>
        </w:trPr>
        <w:tc>
          <w:tcPr>
            <w:tcW w:w="3246" w:type="dxa"/>
            <w:shd w:val="clear" w:color="auto" w:fill="1F497D"/>
            <w:vAlign w:val="bottom"/>
          </w:tcPr>
          <w:p w:rsidR="00F90068" w:rsidRPr="00C2599C" w:rsidRDefault="00F90068"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 Area</w:t>
            </w:r>
          </w:p>
        </w:tc>
        <w:tc>
          <w:tcPr>
            <w:tcW w:w="5661" w:type="dxa"/>
            <w:shd w:val="clear" w:color="auto" w:fill="1F497D"/>
            <w:vAlign w:val="bottom"/>
          </w:tcPr>
          <w:p w:rsidR="00F90068" w:rsidRPr="00C2599C" w:rsidRDefault="00F90068"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F90068" w:rsidRPr="00C2599C" w:rsidTr="00B63DAB">
        <w:trPr>
          <w:jc w:val="center"/>
        </w:trPr>
        <w:tc>
          <w:tcPr>
            <w:tcW w:w="3246" w:type="dxa"/>
            <w:shd w:val="clear" w:color="auto" w:fill="FFFFFF"/>
            <w:hideMark/>
          </w:tcPr>
          <w:p w:rsidR="00F90068" w:rsidRPr="00C2599C" w:rsidRDefault="00F90068"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Dining Room and Dining Options</w:t>
            </w:r>
          </w:p>
        </w:tc>
        <w:tc>
          <w:tcPr>
            <w:tcW w:w="5661" w:type="dxa"/>
            <w:shd w:val="clear" w:color="auto" w:fill="FFFFFF"/>
            <w:hideMark/>
          </w:tcPr>
          <w:p w:rsidR="00861F50" w:rsidRDefault="00F90068" w:rsidP="00C2599C">
            <w:pPr>
              <w:widowControl w:val="0"/>
              <w:autoSpaceDE w:val="0"/>
              <w:autoSpaceDN w:val="0"/>
              <w:spacing w:after="120" w:line="240" w:lineRule="auto"/>
              <w:rPr>
                <w:rFonts w:ascii="Century Gothic" w:eastAsia="Times New Roman" w:hAnsi="Century Gothic" w:cs="Calibri"/>
              </w:rPr>
            </w:pPr>
            <w:r>
              <w:rPr>
                <w:rFonts w:ascii="Century Gothic" w:eastAsia="Times New Roman" w:hAnsi="Century Gothic" w:cs="Calibri"/>
              </w:rPr>
              <w:t>For the first 14 days of the displaced students returning to center, their meals and snacks will be delivered to</w:t>
            </w:r>
            <w:r w:rsidR="00861F50">
              <w:rPr>
                <w:rFonts w:ascii="Century Gothic" w:eastAsia="Times New Roman" w:hAnsi="Century Gothic" w:cs="Calibri"/>
              </w:rPr>
              <w:t xml:space="preserve"> the dormitory area </w:t>
            </w:r>
          </w:p>
          <w:p w:rsidR="00F90068" w:rsidRDefault="00861F50" w:rsidP="00C2599C">
            <w:pPr>
              <w:widowControl w:val="0"/>
              <w:autoSpaceDE w:val="0"/>
              <w:autoSpaceDN w:val="0"/>
              <w:spacing w:after="120" w:line="240" w:lineRule="auto"/>
              <w:rPr>
                <w:rFonts w:ascii="Century Gothic" w:eastAsia="Times New Roman" w:hAnsi="Century Gothic" w:cs="Calibri"/>
              </w:rPr>
            </w:pPr>
            <w:r>
              <w:rPr>
                <w:rFonts w:ascii="Century Gothic" w:eastAsia="Times New Roman" w:hAnsi="Century Gothic" w:cs="Calibri"/>
              </w:rPr>
              <w:lastRenderedPageBreak/>
              <w:t>R</w:t>
            </w:r>
            <w:r w:rsidR="00F90068">
              <w:rPr>
                <w:rFonts w:ascii="Century Gothic" w:eastAsia="Times New Roman" w:hAnsi="Century Gothic" w:cs="Calibri"/>
              </w:rPr>
              <w:t>esidential</w:t>
            </w:r>
            <w:r>
              <w:rPr>
                <w:rFonts w:ascii="Century Gothic" w:eastAsia="Times New Roman" w:hAnsi="Century Gothic" w:cs="Calibri"/>
              </w:rPr>
              <w:t xml:space="preserve"> staff</w:t>
            </w:r>
            <w:r w:rsidR="00F90068">
              <w:rPr>
                <w:rFonts w:ascii="Century Gothic" w:eastAsia="Times New Roman" w:hAnsi="Century Gothic" w:cs="Calibri"/>
              </w:rPr>
              <w:t xml:space="preserve"> will ensure that the </w:t>
            </w:r>
            <w:r>
              <w:rPr>
                <w:rFonts w:ascii="Century Gothic" w:eastAsia="Times New Roman" w:hAnsi="Century Gothic" w:cs="Calibri"/>
              </w:rPr>
              <w:t>meals are received</w:t>
            </w:r>
            <w:r w:rsidR="00F90068">
              <w:rPr>
                <w:rFonts w:ascii="Century Gothic" w:eastAsia="Times New Roman" w:hAnsi="Century Gothic" w:cs="Calibri"/>
              </w:rPr>
              <w:t xml:space="preserve"> by the students.</w:t>
            </w:r>
          </w:p>
          <w:p w:rsidR="00F90068" w:rsidRDefault="00F90068" w:rsidP="00C2599C">
            <w:pPr>
              <w:widowControl w:val="0"/>
              <w:autoSpaceDE w:val="0"/>
              <w:autoSpaceDN w:val="0"/>
              <w:spacing w:after="120" w:line="240" w:lineRule="auto"/>
              <w:rPr>
                <w:rFonts w:ascii="Century Gothic" w:eastAsia="Times New Roman" w:hAnsi="Century Gothic" w:cs="Calibri"/>
              </w:rPr>
            </w:pPr>
            <w:r>
              <w:rPr>
                <w:rFonts w:ascii="Century Gothic" w:eastAsia="Times New Roman" w:hAnsi="Century Gothic" w:cs="Calibri"/>
              </w:rPr>
              <w:t>After the 14 days, there will be as e</w:t>
            </w:r>
            <w:r w:rsidRPr="00C2599C">
              <w:rPr>
                <w:rFonts w:ascii="Century Gothic" w:eastAsia="Times New Roman" w:hAnsi="Century Gothic" w:cs="Calibri"/>
              </w:rPr>
              <w:t>xpand</w:t>
            </w:r>
            <w:r>
              <w:rPr>
                <w:rFonts w:ascii="Century Gothic" w:eastAsia="Times New Roman" w:hAnsi="Century Gothic" w:cs="Calibri"/>
              </w:rPr>
              <w:t>ed</w:t>
            </w:r>
            <w:r w:rsidRPr="00C2599C">
              <w:rPr>
                <w:rFonts w:ascii="Century Gothic" w:eastAsia="Times New Roman" w:hAnsi="Century Gothic" w:cs="Calibri"/>
              </w:rPr>
              <w:t xml:space="preserve"> meal times to maintain social distancing. </w:t>
            </w:r>
          </w:p>
          <w:p w:rsidR="00F90068" w:rsidRPr="00C2599C" w:rsidRDefault="00F90068" w:rsidP="00C2599C">
            <w:pPr>
              <w:widowControl w:val="0"/>
              <w:autoSpaceDE w:val="0"/>
              <w:autoSpaceDN w:val="0"/>
              <w:spacing w:after="120" w:line="240" w:lineRule="auto"/>
              <w:rPr>
                <w:rFonts w:ascii="Century Gothic" w:eastAsia="Times New Roman" w:hAnsi="Century Gothic" w:cs="Calibri"/>
              </w:rPr>
            </w:pPr>
            <w:r>
              <w:rPr>
                <w:rFonts w:ascii="Century Gothic" w:eastAsia="Times New Roman" w:hAnsi="Century Gothic" w:cs="Calibri"/>
              </w:rPr>
              <w:t>Maintenance and Food Services has e</w:t>
            </w:r>
            <w:r w:rsidRPr="00C2599C">
              <w:rPr>
                <w:rFonts w:ascii="Century Gothic" w:eastAsia="Times New Roman" w:hAnsi="Century Gothic" w:cs="Calibri"/>
              </w:rPr>
              <w:t>liminate</w:t>
            </w:r>
            <w:r>
              <w:rPr>
                <w:rFonts w:ascii="Century Gothic" w:eastAsia="Times New Roman" w:hAnsi="Century Gothic" w:cs="Calibri"/>
              </w:rPr>
              <w:t>d</w:t>
            </w:r>
            <w:r w:rsidRPr="00C2599C">
              <w:rPr>
                <w:rFonts w:ascii="Century Gothic" w:eastAsia="Times New Roman" w:hAnsi="Century Gothic" w:cs="Calibri"/>
              </w:rPr>
              <w:t xml:space="preserve"> seating to promote social distancing. Space seating/tables at least 6 feet apart </w:t>
            </w:r>
            <w:r>
              <w:rPr>
                <w:rFonts w:ascii="Century Gothic" w:eastAsia="Times New Roman" w:hAnsi="Century Gothic" w:cs="Calibri"/>
              </w:rPr>
              <w:t>“sit here” signs have been placed on appropriate seats</w:t>
            </w:r>
            <w:r w:rsidRPr="00C2599C">
              <w:rPr>
                <w:rFonts w:ascii="Century Gothic" w:eastAsia="Times New Roman" w:hAnsi="Century Gothic" w:cs="Calibri"/>
              </w:rPr>
              <w:t xml:space="preserve"> </w:t>
            </w:r>
          </w:p>
          <w:p w:rsidR="00F90068" w:rsidRPr="00C2599C" w:rsidRDefault="00F90068" w:rsidP="00C2599C">
            <w:pPr>
              <w:autoSpaceDE w:val="0"/>
              <w:autoSpaceDN w:val="0"/>
              <w:adjustRightInd w:val="0"/>
              <w:spacing w:after="120" w:line="240" w:lineRule="auto"/>
              <w:rPr>
                <w:rFonts w:ascii="Century Gothic" w:eastAsia="Times New Roman" w:hAnsi="Century Gothic" w:cs="Calibri"/>
                <w:color w:val="000000"/>
              </w:rPr>
            </w:pPr>
            <w:r>
              <w:rPr>
                <w:rFonts w:ascii="Century Gothic" w:eastAsia="Times New Roman" w:hAnsi="Century Gothic" w:cs="Calibri"/>
                <w:color w:val="000000"/>
              </w:rPr>
              <w:t xml:space="preserve">The center is setting up an </w:t>
            </w:r>
            <w:r w:rsidRPr="00C2599C">
              <w:rPr>
                <w:rFonts w:ascii="Century Gothic" w:eastAsia="Times New Roman" w:hAnsi="Century Gothic" w:cs="Calibri"/>
                <w:color w:val="000000"/>
              </w:rPr>
              <w:t xml:space="preserve">automated food ordering systems for ordering food to maximize the use of “grab-and-go” bagged lunches and on-center meal delivery. </w:t>
            </w:r>
          </w:p>
          <w:p w:rsidR="00F90068" w:rsidRPr="00C2599C" w:rsidRDefault="00F90068" w:rsidP="00C2599C">
            <w:pPr>
              <w:autoSpaceDE w:val="0"/>
              <w:autoSpaceDN w:val="0"/>
              <w:adjustRightInd w:val="0"/>
              <w:spacing w:after="120" w:line="240" w:lineRule="auto"/>
              <w:rPr>
                <w:rFonts w:ascii="Century Gothic" w:eastAsia="Times New Roman" w:hAnsi="Century Gothic" w:cs="Calibri"/>
                <w:color w:val="000000"/>
              </w:rPr>
            </w:pPr>
            <w:r>
              <w:rPr>
                <w:rFonts w:ascii="Century Gothic" w:eastAsia="Times New Roman" w:hAnsi="Century Gothic" w:cs="Calibri"/>
                <w:color w:val="000000"/>
              </w:rPr>
              <w:t>The center has ordered and received biodegradable silverware and containers. All meals will be served in these so students can pick up and ensure that there is contactless serving</w:t>
            </w:r>
            <w:r w:rsidRPr="00C2599C">
              <w:rPr>
                <w:rFonts w:ascii="Century Gothic" w:eastAsia="Times New Roman" w:hAnsi="Century Gothic" w:cs="Calibri"/>
                <w:color w:val="000000"/>
              </w:rPr>
              <w:t xml:space="preserve">. </w:t>
            </w:r>
          </w:p>
          <w:p w:rsidR="00F90068" w:rsidRPr="00C2599C" w:rsidRDefault="00F90068" w:rsidP="00F90068">
            <w:pPr>
              <w:widowControl w:val="0"/>
              <w:autoSpaceDE w:val="0"/>
              <w:autoSpaceDN w:val="0"/>
              <w:spacing w:before="20" w:after="40" w:line="240" w:lineRule="auto"/>
              <w:rPr>
                <w:rFonts w:ascii="Century Gothic" w:eastAsia="Times New Roman" w:hAnsi="Century Gothic" w:cs="Calibri"/>
              </w:rPr>
            </w:pPr>
            <w:r>
              <w:rPr>
                <w:rFonts w:ascii="Century Gothic" w:eastAsia="Times New Roman" w:hAnsi="Century Gothic" w:cs="Calibri"/>
              </w:rPr>
              <w:t xml:space="preserve">Food services will refer to </w:t>
            </w:r>
            <w:hyperlink r:id="rId12" w:anchor="environments" w:history="1">
              <w:r w:rsidRPr="00C2599C">
                <w:rPr>
                  <w:rFonts w:ascii="Century Gothic" w:eastAsia="Times New Roman" w:hAnsi="Century Gothic" w:cs="Calibri"/>
                  <w:color w:val="365F91"/>
                  <w:u w:val="single"/>
                </w:rPr>
                <w:t xml:space="preserve">Consideration for Institutes of Higher Education: </w:t>
              </w:r>
              <w:r w:rsidRPr="00C2599C">
                <w:rPr>
                  <w:rFonts w:ascii="Century Gothic" w:eastAsia="Times New Roman" w:hAnsi="Century Gothic" w:cs="Calibri"/>
                  <w:i/>
                  <w:color w:val="365F91"/>
                  <w:u w:val="single"/>
                </w:rPr>
                <w:t>Maintaining Healthy Environments</w:t>
              </w:r>
            </w:hyperlink>
          </w:p>
        </w:tc>
      </w:tr>
      <w:tr w:rsidR="00F90068" w:rsidRPr="00C2599C" w:rsidTr="00B63DAB">
        <w:trPr>
          <w:jc w:val="center"/>
        </w:trPr>
        <w:tc>
          <w:tcPr>
            <w:tcW w:w="3246" w:type="dxa"/>
            <w:shd w:val="clear" w:color="auto" w:fill="FFFFFF"/>
          </w:tcPr>
          <w:p w:rsidR="00F90068" w:rsidRPr="00C2599C" w:rsidRDefault="00F90068"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lastRenderedPageBreak/>
              <w:t>Cleaning Procedures</w:t>
            </w:r>
          </w:p>
        </w:tc>
        <w:tc>
          <w:tcPr>
            <w:tcW w:w="5661" w:type="dxa"/>
            <w:shd w:val="clear" w:color="auto" w:fill="FFFFFF"/>
          </w:tcPr>
          <w:p w:rsidR="00F90068" w:rsidRDefault="00F90068" w:rsidP="00C2599C">
            <w:pPr>
              <w:widowControl w:val="0"/>
              <w:autoSpaceDE w:val="0"/>
              <w:autoSpaceDN w:val="0"/>
              <w:spacing w:after="40" w:line="240" w:lineRule="auto"/>
              <w:rPr>
                <w:rFonts w:ascii="Century Gothic" w:eastAsia="Times New Roman" w:hAnsi="Century Gothic" w:cs="Calibri"/>
              </w:rPr>
            </w:pPr>
            <w:r>
              <w:rPr>
                <w:rFonts w:ascii="Century Gothic" w:eastAsia="Times New Roman" w:hAnsi="Century Gothic" w:cs="Calibri"/>
              </w:rPr>
              <w:t>The cafeteria has e</w:t>
            </w:r>
            <w:r w:rsidRPr="00C2599C">
              <w:rPr>
                <w:rFonts w:ascii="Century Gothic" w:eastAsia="Times New Roman" w:hAnsi="Century Gothic" w:cs="Calibri"/>
              </w:rPr>
              <w:t>stablish</w:t>
            </w:r>
            <w:r>
              <w:rPr>
                <w:rFonts w:ascii="Century Gothic" w:eastAsia="Times New Roman" w:hAnsi="Century Gothic" w:cs="Calibri"/>
              </w:rPr>
              <w:t>ed</w:t>
            </w:r>
            <w:r w:rsidRPr="00C2599C">
              <w:rPr>
                <w:rFonts w:ascii="Century Gothic" w:eastAsia="Times New Roman" w:hAnsi="Century Gothic" w:cs="Calibri"/>
              </w:rPr>
              <w:t xml:space="preserve"> cleaning protocols for sea</w:t>
            </w:r>
            <w:r>
              <w:rPr>
                <w:rFonts w:ascii="Century Gothic" w:eastAsia="Times New Roman" w:hAnsi="Century Gothic" w:cs="Calibri"/>
              </w:rPr>
              <w:t>ts, tables and high touch areas.</w:t>
            </w:r>
          </w:p>
          <w:p w:rsidR="00F90068" w:rsidRDefault="00F90068" w:rsidP="00C2599C">
            <w:pPr>
              <w:widowControl w:val="0"/>
              <w:autoSpaceDE w:val="0"/>
              <w:autoSpaceDN w:val="0"/>
              <w:spacing w:after="40" w:line="240" w:lineRule="auto"/>
              <w:rPr>
                <w:rFonts w:ascii="Century Gothic" w:eastAsia="Times New Roman" w:hAnsi="Century Gothic" w:cs="Calibri"/>
              </w:rPr>
            </w:pPr>
            <w:r>
              <w:rPr>
                <w:rFonts w:ascii="Century Gothic" w:eastAsia="Times New Roman" w:hAnsi="Century Gothic" w:cs="Calibri"/>
              </w:rPr>
              <w:t>The staff will c</w:t>
            </w:r>
            <w:r w:rsidRPr="00C2599C">
              <w:rPr>
                <w:rFonts w:ascii="Century Gothic" w:eastAsia="Times New Roman" w:hAnsi="Century Gothic" w:cs="Calibri"/>
              </w:rPr>
              <w:t xml:space="preserve">lean between uses, when possible, or frequently clean these areas during the day. </w:t>
            </w:r>
          </w:p>
          <w:p w:rsidR="00F90068" w:rsidRDefault="00F90068" w:rsidP="00C2599C">
            <w:pPr>
              <w:widowControl w:val="0"/>
              <w:autoSpaceDE w:val="0"/>
              <w:autoSpaceDN w:val="0"/>
              <w:spacing w:after="40" w:line="240" w:lineRule="auto"/>
              <w:rPr>
                <w:rFonts w:ascii="Century Gothic" w:eastAsia="Times New Roman" w:hAnsi="Century Gothic" w:cs="Calibri"/>
              </w:rPr>
            </w:pPr>
            <w:proofErr w:type="spellStart"/>
            <w:r>
              <w:rPr>
                <w:rFonts w:ascii="Century Gothic" w:eastAsia="Times New Roman" w:hAnsi="Century Gothic" w:cs="Calibri"/>
              </w:rPr>
              <w:t>Plexi</w:t>
            </w:r>
            <w:proofErr w:type="spellEnd"/>
            <w:r>
              <w:rPr>
                <w:rFonts w:ascii="Century Gothic" w:eastAsia="Times New Roman" w:hAnsi="Century Gothic" w:cs="Calibri"/>
              </w:rPr>
              <w:t xml:space="preserve"> glass and heavy plastic curtains have been set up to ensure safety and minimal shared contact.</w:t>
            </w:r>
          </w:p>
          <w:p w:rsidR="00F90068" w:rsidRPr="00C2599C" w:rsidRDefault="00B63DAB" w:rsidP="00B63DAB">
            <w:pPr>
              <w:widowControl w:val="0"/>
              <w:autoSpaceDE w:val="0"/>
              <w:autoSpaceDN w:val="0"/>
              <w:spacing w:after="40" w:line="240" w:lineRule="auto"/>
              <w:rPr>
                <w:rFonts w:ascii="Century Gothic" w:eastAsia="Times New Roman" w:hAnsi="Century Gothic" w:cs="Calibri"/>
              </w:rPr>
            </w:pPr>
            <w:r>
              <w:rPr>
                <w:rFonts w:ascii="Century Gothic" w:eastAsia="Times New Roman" w:hAnsi="Century Gothic" w:cs="Calibri"/>
              </w:rPr>
              <w:t xml:space="preserve">There will a staff member protected by plastic barriers serving from the beverage machines to cut down shared items. Food services will refer to </w:t>
            </w:r>
            <w:hyperlink r:id="rId13" w:history="1">
              <w:r w:rsidR="00F90068" w:rsidRPr="00C2599C">
                <w:rPr>
                  <w:rFonts w:ascii="Century Gothic" w:eastAsia="Times New Roman" w:hAnsi="Century Gothic" w:cs="Calibri"/>
                  <w:color w:val="365F91"/>
                  <w:u w:val="single"/>
                </w:rPr>
                <w:t xml:space="preserve">CDC Coronavirus Disease 2019 (COVID-19): </w:t>
              </w:r>
              <w:r w:rsidR="00F90068" w:rsidRPr="00C2599C">
                <w:rPr>
                  <w:rFonts w:ascii="Century Gothic" w:eastAsia="Times New Roman" w:hAnsi="Century Gothic" w:cs="Calibri"/>
                  <w:i/>
                  <w:color w:val="365F91"/>
                  <w:u w:val="single"/>
                </w:rPr>
                <w:t xml:space="preserve"> Cleaning and Disinfecting Your Facility</w:t>
              </w:r>
            </w:hyperlink>
          </w:p>
        </w:tc>
      </w:tr>
      <w:tr w:rsidR="00F90068" w:rsidRPr="00C2599C" w:rsidTr="00B63DAB">
        <w:trPr>
          <w:jc w:val="center"/>
        </w:trPr>
        <w:tc>
          <w:tcPr>
            <w:tcW w:w="3246" w:type="dxa"/>
            <w:shd w:val="clear" w:color="auto" w:fill="FFFFFF"/>
          </w:tcPr>
          <w:p w:rsidR="00F90068" w:rsidRPr="00C2599C" w:rsidRDefault="00F90068"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Self-Serve Stations</w:t>
            </w:r>
          </w:p>
        </w:tc>
        <w:tc>
          <w:tcPr>
            <w:tcW w:w="5661" w:type="dxa"/>
            <w:shd w:val="clear" w:color="auto" w:fill="FFFFFF"/>
          </w:tcPr>
          <w:p w:rsidR="00F90068" w:rsidRPr="00C2599C" w:rsidRDefault="00B63DAB"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 xml:space="preserve">The center has </w:t>
            </w:r>
            <w:r w:rsidRPr="00C2599C">
              <w:rPr>
                <w:rFonts w:ascii="Century Gothic" w:eastAsia="Times New Roman" w:hAnsi="Century Gothic" w:cs="Calibri"/>
              </w:rPr>
              <w:t>eliminated</w:t>
            </w:r>
            <w:r w:rsidR="00F90068" w:rsidRPr="00C2599C">
              <w:rPr>
                <w:rFonts w:ascii="Century Gothic" w:eastAsia="Times New Roman" w:hAnsi="Century Gothic" w:cs="Calibri"/>
              </w:rPr>
              <w:t xml:space="preserve"> the use of salad bars, self-serve stations, beverage stations and buffet-style options to minimize the possibility of contamination. </w:t>
            </w:r>
          </w:p>
          <w:p w:rsidR="00B63DAB" w:rsidRPr="00B63DAB" w:rsidRDefault="00B63DAB" w:rsidP="00B63DAB">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color w:val="000000"/>
                <w:szCs w:val="20"/>
              </w:rPr>
              <w:t xml:space="preserve">The cafeteria will follow the </w:t>
            </w:r>
            <w:r w:rsidR="00F90068" w:rsidRPr="00C2599C">
              <w:rPr>
                <w:rFonts w:ascii="Century Gothic" w:eastAsia="Times New Roman" w:hAnsi="Century Gothic" w:cs="Calibri"/>
                <w:color w:val="000000"/>
                <w:szCs w:val="20"/>
              </w:rPr>
              <w:t>CDC</w:t>
            </w:r>
            <w:r>
              <w:rPr>
                <w:rFonts w:ascii="Century Gothic" w:eastAsia="Times New Roman" w:hAnsi="Century Gothic" w:cs="Calibri"/>
                <w:color w:val="000000"/>
                <w:szCs w:val="20"/>
              </w:rPr>
              <w:t>’s</w:t>
            </w:r>
            <w:r w:rsidR="00F90068" w:rsidRPr="00C2599C">
              <w:rPr>
                <w:rFonts w:ascii="Century Gothic" w:eastAsia="Times New Roman" w:hAnsi="Century Gothic" w:cs="Calibri"/>
                <w:color w:val="000000"/>
                <w:szCs w:val="20"/>
              </w:rPr>
              <w:t xml:space="preserve"> </w:t>
            </w:r>
            <w:r w:rsidRPr="00C2599C">
              <w:rPr>
                <w:rFonts w:ascii="Century Gothic" w:eastAsia="Times New Roman" w:hAnsi="Century Gothic" w:cs="Calibri"/>
                <w:color w:val="000000"/>
                <w:szCs w:val="20"/>
              </w:rPr>
              <w:t>recommenda</w:t>
            </w:r>
            <w:r>
              <w:rPr>
                <w:rFonts w:ascii="Century Gothic" w:eastAsia="Times New Roman" w:hAnsi="Century Gothic" w:cs="Calibri"/>
                <w:color w:val="000000"/>
                <w:szCs w:val="20"/>
              </w:rPr>
              <w:t>tion of</w:t>
            </w:r>
            <w:r w:rsidR="00F90068" w:rsidRPr="00C2599C">
              <w:rPr>
                <w:rFonts w:ascii="Century Gothic" w:eastAsia="Times New Roman" w:hAnsi="Century Gothic" w:cs="Calibri"/>
                <w:color w:val="000000"/>
                <w:szCs w:val="20"/>
              </w:rPr>
              <w:t>, serving individually plated meals (versus buffet or any self-serve stations).</w:t>
            </w:r>
          </w:p>
          <w:p w:rsidR="00F90068" w:rsidRPr="00C2599C" w:rsidRDefault="00B63DAB" w:rsidP="00B63DAB">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rPr>
              <w:t xml:space="preserve">The cafeteria will </w:t>
            </w:r>
            <w:r w:rsidR="00F90068" w:rsidRPr="00C2599C">
              <w:rPr>
                <w:rFonts w:ascii="Century Gothic" w:eastAsia="Times New Roman" w:hAnsi="Century Gothic" w:cs="Calibri"/>
              </w:rPr>
              <w:t xml:space="preserve"> </w:t>
            </w:r>
            <w:hyperlink r:id="rId14" w:anchor="environments" w:history="1">
              <w:r w:rsidR="00F90068" w:rsidRPr="00C2599C">
                <w:rPr>
                  <w:rFonts w:ascii="Century Gothic" w:eastAsia="Times New Roman" w:hAnsi="Century Gothic" w:cs="Calibri"/>
                  <w:color w:val="365F91"/>
                  <w:u w:val="single"/>
                </w:rPr>
                <w:t xml:space="preserve">Consideration for Institutes of Higher Education: </w:t>
              </w:r>
              <w:r w:rsidR="00F90068" w:rsidRPr="00C2599C">
                <w:rPr>
                  <w:rFonts w:ascii="Century Gothic" w:eastAsia="Times New Roman" w:hAnsi="Century Gothic" w:cs="Calibri"/>
                  <w:i/>
                  <w:color w:val="365F91"/>
                  <w:u w:val="single"/>
                </w:rPr>
                <w:t>Maintaining Healthy Environments</w:t>
              </w:r>
            </w:hyperlink>
          </w:p>
        </w:tc>
      </w:tr>
      <w:tr w:rsidR="00F90068" w:rsidRPr="00C2599C" w:rsidTr="00B63DAB">
        <w:trPr>
          <w:jc w:val="center"/>
        </w:trPr>
        <w:tc>
          <w:tcPr>
            <w:tcW w:w="3246" w:type="dxa"/>
            <w:shd w:val="clear" w:color="auto" w:fill="FFFFFF"/>
          </w:tcPr>
          <w:p w:rsidR="00F90068" w:rsidRPr="00C2599C" w:rsidRDefault="00B63DAB"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lastRenderedPageBreak/>
              <w:t xml:space="preserve">Sanitization </w:t>
            </w:r>
            <w:r w:rsidR="00F90068" w:rsidRPr="00C2599C">
              <w:rPr>
                <w:rFonts w:ascii="Century Gothic" w:eastAsia="Times New Roman" w:hAnsi="Century Gothic" w:cs="Calibri"/>
              </w:rPr>
              <w:t>Station</w:t>
            </w:r>
          </w:p>
        </w:tc>
        <w:tc>
          <w:tcPr>
            <w:tcW w:w="5661" w:type="dxa"/>
            <w:shd w:val="clear" w:color="auto" w:fill="FFFFFF"/>
          </w:tcPr>
          <w:p w:rsidR="00F90068" w:rsidRPr="00C2599C" w:rsidRDefault="00B63DAB" w:rsidP="00B63DAB">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Automated h</w:t>
            </w:r>
            <w:r w:rsidR="00F90068" w:rsidRPr="00C2599C">
              <w:rPr>
                <w:rFonts w:ascii="Century Gothic" w:eastAsia="Times New Roman" w:hAnsi="Century Gothic" w:cs="Calibri"/>
              </w:rPr>
              <w:t>andwashing station</w:t>
            </w:r>
            <w:r>
              <w:rPr>
                <w:rFonts w:ascii="Century Gothic" w:eastAsia="Times New Roman" w:hAnsi="Century Gothic" w:cs="Calibri"/>
              </w:rPr>
              <w:t xml:space="preserve">s have been ordered but are currently backordered.  The maintenance team has installed </w:t>
            </w:r>
            <w:r w:rsidRPr="00C2599C">
              <w:rPr>
                <w:rFonts w:ascii="Century Gothic" w:eastAsia="Times New Roman" w:hAnsi="Century Gothic" w:cs="Calibri"/>
              </w:rPr>
              <w:t>hand</w:t>
            </w:r>
            <w:r w:rsidR="00F90068" w:rsidRPr="00C2599C">
              <w:rPr>
                <w:rFonts w:ascii="Century Gothic" w:eastAsia="Times New Roman" w:hAnsi="Century Gothic" w:cs="Calibri"/>
              </w:rPr>
              <w:t xml:space="preserve"> sanitizer stations at the entry and exit doors </w:t>
            </w:r>
            <w:r>
              <w:rPr>
                <w:rFonts w:ascii="Century Gothic" w:eastAsia="Times New Roman" w:hAnsi="Century Gothic" w:cs="Calibri"/>
              </w:rPr>
              <w:t xml:space="preserve">of the cafeteria. The food services manager will ensure that </w:t>
            </w:r>
            <w:r w:rsidR="00F90068" w:rsidRPr="00C2599C">
              <w:rPr>
                <w:rFonts w:ascii="Century Gothic" w:eastAsia="Times New Roman" w:hAnsi="Century Gothic" w:cs="Calibri"/>
              </w:rPr>
              <w:t>staff monitor for use and to ensure the stations are kept in stock.</w:t>
            </w:r>
          </w:p>
        </w:tc>
      </w:tr>
      <w:tr w:rsidR="00F90068" w:rsidRPr="00C2599C" w:rsidTr="00B63DAB">
        <w:trPr>
          <w:jc w:val="center"/>
        </w:trPr>
        <w:tc>
          <w:tcPr>
            <w:tcW w:w="3246" w:type="dxa"/>
            <w:shd w:val="clear" w:color="auto" w:fill="FFFFFF"/>
          </w:tcPr>
          <w:p w:rsidR="00F90068" w:rsidRPr="00C2599C" w:rsidRDefault="00F90068"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Feeding Isolated Students</w:t>
            </w:r>
          </w:p>
        </w:tc>
        <w:tc>
          <w:tcPr>
            <w:tcW w:w="5661" w:type="dxa"/>
            <w:shd w:val="clear" w:color="auto" w:fill="FFFFFF"/>
          </w:tcPr>
          <w:p w:rsidR="00F90068" w:rsidRPr="00C2599C" w:rsidRDefault="00B63DAB" w:rsidP="008D4885">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All food will be delivered </w:t>
            </w:r>
            <w:r w:rsidR="008D4885">
              <w:rPr>
                <w:rFonts w:ascii="Century Gothic" w:eastAsia="Times New Roman" w:hAnsi="Century Gothic" w:cs="Calibri"/>
              </w:rPr>
              <w:t>to the dormitory area for</w:t>
            </w:r>
            <w:r>
              <w:rPr>
                <w:rFonts w:ascii="Century Gothic" w:eastAsia="Times New Roman" w:hAnsi="Century Gothic" w:cs="Calibri"/>
              </w:rPr>
              <w:t xml:space="preserve"> students</w:t>
            </w:r>
            <w:r w:rsidR="00F90068" w:rsidRPr="00C2599C">
              <w:rPr>
                <w:rFonts w:ascii="Century Gothic" w:eastAsia="Times New Roman" w:hAnsi="Century Gothic" w:cs="Calibri"/>
              </w:rPr>
              <w:t xml:space="preserve"> in isolation or quarantine. </w:t>
            </w:r>
            <w:r>
              <w:rPr>
                <w:rFonts w:ascii="Century Gothic" w:eastAsia="Times New Roman" w:hAnsi="Century Gothic" w:cs="Calibri"/>
              </w:rPr>
              <w:t>All staff and students will e</w:t>
            </w:r>
            <w:r w:rsidR="00F90068" w:rsidRPr="00C2599C">
              <w:rPr>
                <w:rFonts w:ascii="Century Gothic" w:eastAsia="Times New Roman" w:hAnsi="Century Gothic" w:cs="Calibri"/>
              </w:rPr>
              <w:t>n</w:t>
            </w:r>
            <w:r>
              <w:rPr>
                <w:rFonts w:ascii="Century Gothic" w:eastAsia="Times New Roman" w:hAnsi="Century Gothic" w:cs="Calibri"/>
              </w:rPr>
              <w:t>sure the appropriate use of PPE is used and will maintain social distancing.</w:t>
            </w:r>
          </w:p>
        </w:tc>
      </w:tr>
    </w:tbl>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4"/>
          <w:shd w:val="clear" w:color="auto" w:fill="FFFFFF"/>
        </w:rPr>
      </w:pPr>
      <w:bookmarkStart w:id="4" w:name="_Toc38992591"/>
      <w:r w:rsidRPr="00C2599C">
        <w:rPr>
          <w:rFonts w:ascii="Century Gothic" w:eastAsia="Times New Roman" w:hAnsi="Century Gothic" w:cs="Calibri"/>
          <w:b/>
          <w:color w:val="1F497D"/>
          <w:sz w:val="28"/>
        </w:rPr>
        <w:t xml:space="preserve">Area:  </w:t>
      </w:r>
      <w:r w:rsidR="00B63DAB">
        <w:rPr>
          <w:rFonts w:ascii="Century Gothic" w:eastAsia="Times New Roman" w:hAnsi="Century Gothic" w:cs="Calibri"/>
          <w:b/>
          <w:color w:val="1F497D"/>
          <w:sz w:val="28"/>
        </w:rPr>
        <w:t>Residential</w:t>
      </w:r>
      <w:r w:rsidRPr="00C2599C">
        <w:rPr>
          <w:rFonts w:ascii="Century Gothic" w:eastAsia="Times New Roman" w:hAnsi="Century Gothic" w:cs="Calibri"/>
          <w:b/>
          <w:color w:val="1F497D"/>
          <w:sz w:val="28"/>
        </w:rPr>
        <w:t xml:space="preserve"> </w:t>
      </w:r>
      <w:bookmarkEnd w:id="4"/>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430"/>
        <w:gridCol w:w="5940"/>
      </w:tblGrid>
      <w:tr w:rsidR="00B63DAB" w:rsidRPr="00C2599C" w:rsidTr="00B63DAB">
        <w:trPr>
          <w:tblHeader/>
          <w:jc w:val="center"/>
        </w:trPr>
        <w:tc>
          <w:tcPr>
            <w:tcW w:w="2430" w:type="dxa"/>
            <w:shd w:val="clear" w:color="auto" w:fill="1F497D"/>
            <w:vAlign w:val="bottom"/>
          </w:tcPr>
          <w:p w:rsidR="00B63DAB" w:rsidRPr="00C2599C" w:rsidRDefault="00B63DAB"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w:t>
            </w:r>
          </w:p>
        </w:tc>
        <w:tc>
          <w:tcPr>
            <w:tcW w:w="5940" w:type="dxa"/>
            <w:shd w:val="clear" w:color="auto" w:fill="1F497D"/>
            <w:vAlign w:val="bottom"/>
          </w:tcPr>
          <w:p w:rsidR="00B63DAB" w:rsidRPr="00C2599C" w:rsidRDefault="00B63DAB"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B63DAB" w:rsidRPr="00C2599C" w:rsidTr="00B63DAB">
        <w:trPr>
          <w:jc w:val="center"/>
        </w:trPr>
        <w:tc>
          <w:tcPr>
            <w:tcW w:w="2430" w:type="dxa"/>
            <w:shd w:val="clear" w:color="auto" w:fill="FFFFFF"/>
          </w:tcPr>
          <w:p w:rsidR="00B63DAB" w:rsidRPr="00C2599C" w:rsidRDefault="00B63DAB"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 xml:space="preserve">Dormitory Thermometers </w:t>
            </w:r>
          </w:p>
        </w:tc>
        <w:tc>
          <w:tcPr>
            <w:tcW w:w="5940" w:type="dxa"/>
            <w:shd w:val="clear" w:color="auto" w:fill="FFFFFF"/>
          </w:tcPr>
          <w:p w:rsidR="00B63DAB" w:rsidRPr="00C2599C" w:rsidRDefault="00B63DAB" w:rsidP="00C2599C">
            <w:pPr>
              <w:autoSpaceDE w:val="0"/>
              <w:autoSpaceDN w:val="0"/>
              <w:adjustRightInd w:val="0"/>
              <w:spacing w:after="40" w:line="240" w:lineRule="auto"/>
              <w:rPr>
                <w:rFonts w:ascii="Century Gothic" w:eastAsia="Times New Roman" w:hAnsi="Century Gothic" w:cs="Calibri"/>
              </w:rPr>
            </w:pPr>
            <w:r>
              <w:rPr>
                <w:rFonts w:ascii="Century Gothic" w:eastAsia="Times New Roman" w:hAnsi="Century Gothic" w:cs="Calibri"/>
              </w:rPr>
              <w:t>There will be a thermometer</w:t>
            </w:r>
            <w:r w:rsidRPr="00C2599C">
              <w:rPr>
                <w:rFonts w:ascii="Century Gothic" w:eastAsia="Times New Roman" w:hAnsi="Century Gothic" w:cs="Calibri"/>
              </w:rPr>
              <w:t xml:space="preserve"> in each dorm </w:t>
            </w:r>
            <w:r>
              <w:rPr>
                <w:rFonts w:ascii="Century Gothic" w:eastAsia="Times New Roman" w:hAnsi="Century Gothic" w:cs="Calibri"/>
              </w:rPr>
              <w:t xml:space="preserve">to </w:t>
            </w:r>
            <w:r w:rsidRPr="00C2599C">
              <w:rPr>
                <w:rFonts w:ascii="Century Gothic" w:eastAsia="Times New Roman" w:hAnsi="Century Gothic" w:cs="Calibri"/>
              </w:rPr>
              <w:t xml:space="preserve">promote health checks and ask students to conduct self-checks (e.g., temperature screening and/or symptom checking).  </w:t>
            </w:r>
          </w:p>
          <w:p w:rsidR="00B63DAB" w:rsidRPr="00C2599C" w:rsidRDefault="00B63DAB" w:rsidP="00C2599C">
            <w:pPr>
              <w:widowControl w:val="0"/>
              <w:autoSpaceDE w:val="0"/>
              <w:autoSpaceDN w:val="0"/>
              <w:spacing w:before="20" w:after="120" w:line="240" w:lineRule="auto"/>
              <w:rPr>
                <w:rFonts w:ascii="Century Gothic" w:eastAsia="Times New Roman" w:hAnsi="Century Gothic" w:cs="Calibri"/>
              </w:rPr>
            </w:pPr>
            <w:r w:rsidRPr="00B63DAB">
              <w:rPr>
                <w:rFonts w:ascii="Century Gothic" w:eastAsia="Times New Roman" w:hAnsi="Century Gothic" w:cs="Calibri"/>
              </w:rPr>
              <w:t>Residential staff will follow:</w:t>
            </w:r>
            <w:r>
              <w:rPr>
                <w:rFonts w:ascii="Century Gothic" w:eastAsia="Times New Roman" w:hAnsi="Century Gothic" w:cs="Calibri"/>
                <w:b/>
                <w:iCs/>
              </w:rPr>
              <w:t xml:space="preserve"> </w:t>
            </w:r>
            <w:hyperlink r:id="rId15" w:history="1">
              <w:r w:rsidRPr="00C2599C">
                <w:rPr>
                  <w:rFonts w:ascii="Century Gothic" w:eastAsia="Times New Roman" w:hAnsi="Century Gothic" w:cs="Calibri"/>
                  <w:color w:val="365F91"/>
                  <w:u w:val="single"/>
                </w:rPr>
                <w:t xml:space="preserve">CDC Coronavirus Disease 2019 (COVID-19): </w:t>
              </w:r>
              <w:r w:rsidRPr="00C2599C">
                <w:rPr>
                  <w:rFonts w:ascii="Century Gothic" w:eastAsia="Times New Roman" w:hAnsi="Century Gothic" w:cs="Calibri"/>
                  <w:i/>
                  <w:color w:val="365F91"/>
                  <w:u w:val="single"/>
                </w:rPr>
                <w:t xml:space="preserve"> Symptoms of Coronavirus</w:t>
              </w:r>
            </w:hyperlink>
          </w:p>
        </w:tc>
      </w:tr>
      <w:tr w:rsidR="00B63DAB" w:rsidRPr="00C2599C" w:rsidTr="00B63DAB">
        <w:trPr>
          <w:jc w:val="center"/>
        </w:trPr>
        <w:tc>
          <w:tcPr>
            <w:tcW w:w="2430" w:type="dxa"/>
            <w:shd w:val="clear" w:color="auto" w:fill="FFFFFF"/>
          </w:tcPr>
          <w:p w:rsidR="00B63DAB" w:rsidRPr="00C2599C" w:rsidRDefault="00B63DAB"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Daily Temperature Checks of Students</w:t>
            </w:r>
          </w:p>
        </w:tc>
        <w:tc>
          <w:tcPr>
            <w:tcW w:w="5940" w:type="dxa"/>
            <w:shd w:val="clear" w:color="auto" w:fill="FFFFFF"/>
          </w:tcPr>
          <w:p w:rsidR="00B63DAB" w:rsidRPr="00C2599C" w:rsidRDefault="00B63DAB" w:rsidP="00C2599C">
            <w:pPr>
              <w:autoSpaceDE w:val="0"/>
              <w:autoSpaceDN w:val="0"/>
              <w:adjustRightInd w:val="0"/>
              <w:spacing w:after="40" w:line="240" w:lineRule="auto"/>
              <w:rPr>
                <w:rFonts w:ascii="Century Gothic" w:eastAsia="Times New Roman" w:hAnsi="Century Gothic" w:cs="Calibri"/>
                <w:color w:val="000000"/>
              </w:rPr>
            </w:pPr>
            <w:r>
              <w:rPr>
                <w:rFonts w:ascii="Century Gothic" w:eastAsia="Times New Roman" w:hAnsi="Century Gothic" w:cs="Calibri"/>
              </w:rPr>
              <w:t>Wellness and residential will c</w:t>
            </w:r>
            <w:r w:rsidRPr="00C2599C">
              <w:rPr>
                <w:rFonts w:ascii="Century Gothic" w:eastAsia="Times New Roman" w:hAnsi="Century Gothic" w:cs="Calibri"/>
              </w:rPr>
              <w:t xml:space="preserve">onduct daily health checks during Morning Accountability Checks and afternoon accountability checks to monitor health or ask students to conduct self-checks (e.g., temperature screening and/or symptom checking). </w:t>
            </w:r>
            <w:r w:rsidRPr="00C2599C">
              <w:rPr>
                <w:rFonts w:ascii="Century Gothic" w:eastAsia="Times New Roman" w:hAnsi="Century Gothic" w:cs="Calibri"/>
                <w:color w:val="000000"/>
              </w:rPr>
              <w:t>Provide this data to wellness after each check.</w:t>
            </w:r>
          </w:p>
          <w:p w:rsidR="00B63DAB" w:rsidRPr="00C2599C" w:rsidRDefault="00B63DAB" w:rsidP="00B63DAB">
            <w:pPr>
              <w:widowControl w:val="0"/>
              <w:autoSpaceDE w:val="0"/>
              <w:autoSpaceDN w:val="0"/>
              <w:spacing w:before="20" w:after="20" w:line="240" w:lineRule="auto"/>
              <w:rPr>
                <w:rFonts w:ascii="Century Gothic" w:eastAsia="Times New Roman" w:hAnsi="Century Gothic" w:cs="Calibri"/>
              </w:rPr>
            </w:pPr>
            <w:r w:rsidRPr="00A7110F">
              <w:rPr>
                <w:rFonts w:ascii="Century Gothic" w:eastAsia="Times New Roman" w:hAnsi="Century Gothic" w:cs="Calibri"/>
                <w:iCs/>
                <w:color w:val="000000"/>
              </w:rPr>
              <w:t>The center will follow its safety plan and</w:t>
            </w:r>
            <w:r>
              <w:rPr>
                <w:rFonts w:ascii="Century Gothic" w:eastAsia="Times New Roman" w:hAnsi="Century Gothic" w:cs="Calibri"/>
                <w:b/>
                <w:iCs/>
                <w:color w:val="000000"/>
              </w:rPr>
              <w:t xml:space="preserve"> </w:t>
            </w:r>
            <w:r w:rsidRPr="00C2599C">
              <w:rPr>
                <w:rFonts w:ascii="Century Gothic" w:eastAsia="Times New Roman" w:hAnsi="Century Gothic" w:cs="Calibri"/>
              </w:rPr>
              <w:t xml:space="preserve">isolate students who have a temperature or are </w:t>
            </w:r>
            <w:r w:rsidR="00A7110F">
              <w:rPr>
                <w:rFonts w:ascii="Century Gothic" w:eastAsia="Times New Roman" w:hAnsi="Century Gothic" w:cs="Calibri"/>
              </w:rPr>
              <w:t>symptomatic with no temperature on dorm 200.</w:t>
            </w:r>
          </w:p>
        </w:tc>
      </w:tr>
      <w:tr w:rsidR="00B63DAB" w:rsidRPr="00C2599C" w:rsidTr="00B63DAB">
        <w:trPr>
          <w:jc w:val="center"/>
        </w:trPr>
        <w:tc>
          <w:tcPr>
            <w:tcW w:w="2430" w:type="dxa"/>
            <w:shd w:val="clear" w:color="auto" w:fill="FFFFFF"/>
            <w:hideMark/>
          </w:tcPr>
          <w:p w:rsidR="00B63DAB" w:rsidRPr="00C2599C" w:rsidRDefault="00B63DAB"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Dormitory Policies</w:t>
            </w:r>
          </w:p>
        </w:tc>
        <w:tc>
          <w:tcPr>
            <w:tcW w:w="5940" w:type="dxa"/>
            <w:shd w:val="clear" w:color="auto" w:fill="FFFFFF"/>
            <w:hideMark/>
          </w:tcPr>
          <w:p w:rsidR="00B63DAB" w:rsidRPr="00C2599C" w:rsidRDefault="00A7110F"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 xml:space="preserve">Counselors are calling students that need to return and will let the returning students know that there is a </w:t>
            </w:r>
            <w:r w:rsidRPr="00C2599C">
              <w:rPr>
                <w:rFonts w:ascii="Century Gothic" w:eastAsia="Times New Roman" w:hAnsi="Century Gothic" w:cs="Calibri"/>
              </w:rPr>
              <w:t>“</w:t>
            </w:r>
            <w:r w:rsidR="00B63DAB" w:rsidRPr="00C2599C">
              <w:rPr>
                <w:rFonts w:ascii="Century Gothic" w:eastAsia="Times New Roman" w:hAnsi="Century Gothic" w:cs="Calibri"/>
              </w:rPr>
              <w:t>no room” dorm visitations for students.</w:t>
            </w:r>
            <w:r>
              <w:rPr>
                <w:rFonts w:ascii="Century Gothic" w:eastAsia="Times New Roman" w:hAnsi="Century Gothic" w:cs="Calibri"/>
              </w:rPr>
              <w:t xml:space="preserve"> This will be a non-negotiable and students will know that if there is an issue with this requirement they will have to leave the center’s residential program.</w:t>
            </w:r>
          </w:p>
          <w:p w:rsidR="00B63DAB" w:rsidRPr="00C2599C" w:rsidRDefault="00B63DAB"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Limit Dorm Room Occupancy</w:t>
            </w:r>
          </w:p>
          <w:p w:rsidR="00B63DAB" w:rsidRPr="00C2599C" w:rsidRDefault="00B63DAB" w:rsidP="00C2599C">
            <w:pPr>
              <w:widowControl w:val="0"/>
              <w:numPr>
                <w:ilvl w:val="0"/>
                <w:numId w:val="2"/>
              </w:numPr>
              <w:autoSpaceDE w:val="0"/>
              <w:autoSpaceDN w:val="0"/>
              <w:spacing w:before="40" w:after="40" w:line="240" w:lineRule="auto"/>
              <w:ind w:left="504"/>
              <w:rPr>
                <w:rFonts w:ascii="Century Gothic" w:eastAsia="Times New Roman" w:hAnsi="Century Gothic" w:cs="Calibri"/>
                <w:color w:val="000000"/>
              </w:rPr>
            </w:pPr>
            <w:r w:rsidRPr="00C2599C">
              <w:rPr>
                <w:rFonts w:ascii="Century Gothic" w:eastAsia="Times New Roman" w:hAnsi="Century Gothic" w:cs="Calibri"/>
                <w:color w:val="000000"/>
              </w:rPr>
              <w:t>Initially (depending on dorm size) plan to reduce room occupancy to 1 students to promote physical distancing</w:t>
            </w:r>
          </w:p>
          <w:p w:rsidR="00B63DAB" w:rsidRDefault="00A7110F" w:rsidP="00C2599C">
            <w:pPr>
              <w:widowControl w:val="0"/>
              <w:numPr>
                <w:ilvl w:val="0"/>
                <w:numId w:val="2"/>
              </w:numPr>
              <w:autoSpaceDE w:val="0"/>
              <w:autoSpaceDN w:val="0"/>
              <w:spacing w:before="40" w:after="40" w:line="240" w:lineRule="auto"/>
              <w:ind w:left="504"/>
              <w:rPr>
                <w:rFonts w:ascii="Century Gothic" w:eastAsia="Times New Roman" w:hAnsi="Century Gothic" w:cs="Calibri"/>
              </w:rPr>
            </w:pPr>
            <w:r>
              <w:rPr>
                <w:rFonts w:ascii="Century Gothic" w:eastAsia="Times New Roman" w:hAnsi="Century Gothic" w:cs="Calibri"/>
                <w:color w:val="000000"/>
              </w:rPr>
              <w:t xml:space="preserve">The center will </w:t>
            </w:r>
            <w:r w:rsidR="00B63DAB" w:rsidRPr="00C2599C">
              <w:rPr>
                <w:rFonts w:ascii="Century Gothic" w:eastAsia="Times New Roman" w:hAnsi="Century Gothic" w:cs="Calibri"/>
                <w:color w:val="000000"/>
              </w:rPr>
              <w:t>Install barriers between beds and bathroom sinks if maintaining 6 feet of physical</w:t>
            </w:r>
            <w:r>
              <w:rPr>
                <w:rFonts w:ascii="Century Gothic" w:eastAsia="Times New Roman" w:hAnsi="Century Gothic" w:cs="Calibri"/>
              </w:rPr>
              <w:t xml:space="preserve"> distance is challenging if 2 people need to share </w:t>
            </w:r>
            <w:r>
              <w:rPr>
                <w:rFonts w:ascii="Century Gothic" w:eastAsia="Times New Roman" w:hAnsi="Century Gothic" w:cs="Calibri"/>
              </w:rPr>
              <w:lastRenderedPageBreak/>
              <w:t>a space.</w:t>
            </w:r>
          </w:p>
          <w:p w:rsidR="00B63DAB" w:rsidRPr="00A7110F" w:rsidRDefault="00A7110F" w:rsidP="00D74C84">
            <w:pPr>
              <w:widowControl w:val="0"/>
              <w:numPr>
                <w:ilvl w:val="0"/>
                <w:numId w:val="2"/>
              </w:numPr>
              <w:autoSpaceDE w:val="0"/>
              <w:autoSpaceDN w:val="0"/>
              <w:adjustRightInd w:val="0"/>
              <w:spacing w:before="40" w:after="120" w:line="240" w:lineRule="auto"/>
              <w:ind w:left="504"/>
              <w:rPr>
                <w:rFonts w:ascii="Century Gothic" w:eastAsia="Times New Roman" w:hAnsi="Century Gothic" w:cs="Calibri"/>
                <w:color w:val="365F91"/>
              </w:rPr>
            </w:pPr>
            <w:r>
              <w:rPr>
                <w:rFonts w:ascii="Century Gothic" w:eastAsia="Times New Roman" w:hAnsi="Century Gothic" w:cs="Calibri"/>
              </w:rPr>
              <w:t>The center will follow the</w:t>
            </w:r>
            <w:r w:rsidR="00B63DAB" w:rsidRPr="00A7110F">
              <w:rPr>
                <w:rFonts w:ascii="Century Gothic" w:eastAsia="Times New Roman" w:hAnsi="Century Gothic" w:cs="Calibri"/>
              </w:rPr>
              <w:t xml:space="preserve"> </w:t>
            </w:r>
            <w:hyperlink r:id="rId16" w:anchor="environments" w:history="1">
              <w:r w:rsidR="00B63DAB" w:rsidRPr="00A7110F">
                <w:rPr>
                  <w:rFonts w:ascii="Century Gothic" w:eastAsia="Times New Roman" w:hAnsi="Century Gothic" w:cs="Calibri"/>
                  <w:color w:val="365F91"/>
                  <w:u w:val="single"/>
                </w:rPr>
                <w:t xml:space="preserve">Consideration for Institutes of Higher Education: </w:t>
              </w:r>
              <w:r w:rsidR="00B63DAB" w:rsidRPr="00A7110F">
                <w:rPr>
                  <w:rFonts w:ascii="Century Gothic" w:eastAsia="Times New Roman" w:hAnsi="Century Gothic" w:cs="Calibri"/>
                  <w:i/>
                  <w:color w:val="365F91"/>
                  <w:u w:val="single"/>
                </w:rPr>
                <w:t>Maintaining Healthy Environments</w:t>
              </w:r>
            </w:hyperlink>
          </w:p>
          <w:p w:rsidR="00B63DAB" w:rsidRPr="00A7110F" w:rsidRDefault="00B63DAB" w:rsidP="00A7110F">
            <w:pPr>
              <w:autoSpaceDE w:val="0"/>
              <w:autoSpaceDN w:val="0"/>
              <w:adjustRightInd w:val="0"/>
              <w:spacing w:after="40" w:line="240" w:lineRule="auto"/>
              <w:rPr>
                <w:rFonts w:ascii="Century Gothic" w:eastAsia="Times New Roman" w:hAnsi="Century Gothic" w:cs="Calibri"/>
              </w:rPr>
            </w:pPr>
            <w:r w:rsidRPr="00C2599C">
              <w:rPr>
                <w:rFonts w:ascii="Century Gothic" w:eastAsia="Times New Roman" w:hAnsi="Century Gothic" w:cs="Calibri"/>
              </w:rPr>
              <w:t xml:space="preserve">Shared bathrooms </w:t>
            </w:r>
            <w:r w:rsidR="00A7110F">
              <w:rPr>
                <w:rFonts w:ascii="Century Gothic" w:eastAsia="Times New Roman" w:hAnsi="Century Gothic" w:cs="Calibri"/>
              </w:rPr>
              <w:t xml:space="preserve">will be </w:t>
            </w:r>
            <w:r w:rsidR="00A7110F" w:rsidRPr="00C2599C">
              <w:rPr>
                <w:rFonts w:ascii="Century Gothic" w:eastAsia="Times New Roman" w:hAnsi="Century Gothic" w:cs="Calibri"/>
              </w:rPr>
              <w:t>cleaned</w:t>
            </w:r>
            <w:r w:rsidRPr="00C2599C">
              <w:rPr>
                <w:rFonts w:ascii="Century Gothic" w:eastAsia="Times New Roman" w:hAnsi="Century Gothic" w:cs="Calibri"/>
              </w:rPr>
              <w:t xml:space="preserve"> at least twice per day using EPA-registered disinfectants (e.g., morning and evening</w:t>
            </w:r>
            <w:r w:rsidR="00A7110F">
              <w:rPr>
                <w:rFonts w:ascii="Century Gothic" w:eastAsia="Times New Roman" w:hAnsi="Century Gothic" w:cs="Calibri"/>
              </w:rPr>
              <w:t xml:space="preserve"> or after times of heavy use). Residential will follow the </w:t>
            </w:r>
            <w:hyperlink r:id="rId17" w:history="1">
              <w:r w:rsidRPr="00C2599C">
                <w:rPr>
                  <w:rFonts w:ascii="Century Gothic" w:eastAsia="Times New Roman" w:hAnsi="Century Gothic" w:cs="Calibri"/>
                  <w:color w:val="365F91"/>
                  <w:u w:val="single"/>
                </w:rPr>
                <w:t xml:space="preserve">CDC Coronavirus Disease 2019 (COVID-19): </w:t>
              </w:r>
              <w:r w:rsidRPr="00C2599C">
                <w:rPr>
                  <w:rFonts w:ascii="Century Gothic" w:eastAsia="Times New Roman" w:hAnsi="Century Gothic" w:cs="Calibri"/>
                  <w:i/>
                  <w:color w:val="365F91"/>
                  <w:u w:val="single"/>
                </w:rPr>
                <w:t xml:space="preserve"> Bathrooms, Shared or Congregate Housing</w:t>
              </w:r>
            </w:hyperlink>
          </w:p>
        </w:tc>
      </w:tr>
      <w:tr w:rsidR="00B63DAB" w:rsidRPr="00C2599C" w:rsidTr="00B63DAB">
        <w:trPr>
          <w:jc w:val="center"/>
        </w:trPr>
        <w:tc>
          <w:tcPr>
            <w:tcW w:w="2430" w:type="dxa"/>
            <w:shd w:val="clear" w:color="auto" w:fill="FFFFFF"/>
          </w:tcPr>
          <w:p w:rsidR="00B63DAB" w:rsidRPr="00C2599C" w:rsidRDefault="00B63DAB"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lastRenderedPageBreak/>
              <w:t>Adjust Recreation Activities, Trips, and Schedules</w:t>
            </w:r>
          </w:p>
        </w:tc>
        <w:tc>
          <w:tcPr>
            <w:tcW w:w="5940" w:type="dxa"/>
            <w:shd w:val="clear" w:color="auto" w:fill="FFFFFF"/>
          </w:tcPr>
          <w:p w:rsidR="00B63DAB" w:rsidRPr="00C2599C" w:rsidRDefault="00A7110F" w:rsidP="00C2599C">
            <w:pPr>
              <w:widowControl w:val="0"/>
              <w:autoSpaceDE w:val="0"/>
              <w:autoSpaceDN w:val="0"/>
              <w:spacing w:before="20" w:after="80" w:line="240" w:lineRule="auto"/>
              <w:rPr>
                <w:rFonts w:ascii="Century Gothic" w:eastAsia="Times New Roman" w:hAnsi="Century Gothic" w:cs="Calibri"/>
              </w:rPr>
            </w:pPr>
            <w:r>
              <w:rPr>
                <w:rFonts w:ascii="Century Gothic" w:eastAsia="Times New Roman" w:hAnsi="Century Gothic" w:cs="Calibri"/>
              </w:rPr>
              <w:t>There has been a limiting of</w:t>
            </w:r>
            <w:r w:rsidR="00B63DAB" w:rsidRPr="00C2599C">
              <w:rPr>
                <w:rFonts w:ascii="Century Gothic" w:eastAsia="Times New Roman" w:hAnsi="Century Gothic" w:cs="Calibri"/>
              </w:rPr>
              <w:t xml:space="preserve"> activities and sports that require close physical contact.</w:t>
            </w:r>
          </w:p>
          <w:p w:rsidR="00B63DAB" w:rsidRDefault="00A7110F" w:rsidP="00A7110F">
            <w:pPr>
              <w:widowControl w:val="0"/>
              <w:autoSpaceDE w:val="0"/>
              <w:autoSpaceDN w:val="0"/>
              <w:spacing w:before="40" w:after="40" w:line="240" w:lineRule="auto"/>
              <w:rPr>
                <w:rFonts w:ascii="Century Gothic" w:eastAsia="Times New Roman" w:hAnsi="Century Gothic" w:cs="Calibri"/>
                <w:color w:val="000000"/>
              </w:rPr>
            </w:pPr>
            <w:r>
              <w:rPr>
                <w:rFonts w:ascii="Century Gothic" w:eastAsia="Times New Roman" w:hAnsi="Century Gothic" w:cs="Calibri"/>
                <w:color w:val="000000"/>
              </w:rPr>
              <w:t>Students can use the side of the gym for outside activities.</w:t>
            </w:r>
          </w:p>
          <w:p w:rsidR="00A7110F" w:rsidRDefault="00A7110F" w:rsidP="00A7110F">
            <w:pPr>
              <w:widowControl w:val="0"/>
              <w:autoSpaceDE w:val="0"/>
              <w:autoSpaceDN w:val="0"/>
              <w:spacing w:before="40" w:after="40" w:line="240" w:lineRule="auto"/>
              <w:rPr>
                <w:rFonts w:ascii="Century Gothic" w:eastAsia="Times New Roman" w:hAnsi="Century Gothic" w:cs="Calibri"/>
                <w:color w:val="000000"/>
              </w:rPr>
            </w:pPr>
            <w:r>
              <w:rPr>
                <w:rFonts w:ascii="Century Gothic" w:eastAsia="Times New Roman" w:hAnsi="Century Gothic" w:cs="Calibri"/>
                <w:color w:val="000000"/>
              </w:rPr>
              <w:t>Ping pong table has been moved to the gymnasium area to create a more spacious area</w:t>
            </w:r>
          </w:p>
          <w:p w:rsidR="00A7110F" w:rsidRDefault="00A7110F" w:rsidP="00A7110F">
            <w:pPr>
              <w:widowControl w:val="0"/>
              <w:autoSpaceDE w:val="0"/>
              <w:autoSpaceDN w:val="0"/>
              <w:spacing w:before="40" w:after="40" w:line="240" w:lineRule="auto"/>
              <w:rPr>
                <w:rFonts w:ascii="Century Gothic" w:eastAsia="Times New Roman" w:hAnsi="Century Gothic" w:cs="Calibri"/>
                <w:color w:val="000000"/>
              </w:rPr>
            </w:pPr>
          </w:p>
          <w:p w:rsidR="00A7110F" w:rsidRDefault="00A7110F" w:rsidP="00A7110F">
            <w:pPr>
              <w:widowControl w:val="0"/>
              <w:autoSpaceDE w:val="0"/>
              <w:autoSpaceDN w:val="0"/>
              <w:spacing w:before="40" w:after="40" w:line="240" w:lineRule="auto"/>
              <w:rPr>
                <w:rFonts w:ascii="Century Gothic" w:eastAsia="Times New Roman" w:hAnsi="Century Gothic" w:cs="Calibri"/>
                <w:color w:val="000000"/>
              </w:rPr>
            </w:pPr>
            <w:r>
              <w:rPr>
                <w:rFonts w:ascii="Century Gothic" w:eastAsia="Times New Roman" w:hAnsi="Century Gothic" w:cs="Calibri"/>
                <w:color w:val="000000"/>
              </w:rPr>
              <w:t>Pool tables and weight room will be limited and will have very specific cleaning routines</w:t>
            </w:r>
          </w:p>
          <w:p w:rsidR="00A7110F" w:rsidRPr="00C2599C" w:rsidRDefault="00A7110F" w:rsidP="00A7110F">
            <w:pPr>
              <w:widowControl w:val="0"/>
              <w:autoSpaceDE w:val="0"/>
              <w:autoSpaceDN w:val="0"/>
              <w:spacing w:before="40" w:after="40" w:line="240" w:lineRule="auto"/>
              <w:rPr>
                <w:rFonts w:ascii="Century Gothic" w:eastAsia="Times New Roman" w:hAnsi="Century Gothic" w:cs="Calibri"/>
                <w:color w:val="000000"/>
              </w:rPr>
            </w:pPr>
          </w:p>
          <w:p w:rsidR="00B63DAB" w:rsidRPr="00C2599C" w:rsidRDefault="00A7110F" w:rsidP="00A7110F">
            <w:pPr>
              <w:widowControl w:val="0"/>
              <w:autoSpaceDE w:val="0"/>
              <w:autoSpaceDN w:val="0"/>
              <w:spacing w:before="40" w:after="80" w:line="240" w:lineRule="auto"/>
              <w:rPr>
                <w:rFonts w:ascii="Century Gothic" w:eastAsia="Times New Roman" w:hAnsi="Century Gothic" w:cs="Calibri"/>
              </w:rPr>
            </w:pPr>
            <w:r>
              <w:rPr>
                <w:rFonts w:ascii="Century Gothic" w:eastAsia="Times New Roman" w:hAnsi="Century Gothic" w:cs="Calibri"/>
                <w:color w:val="000000"/>
              </w:rPr>
              <w:t>The recreation department has ex</w:t>
            </w:r>
            <w:r w:rsidRPr="00C2599C">
              <w:rPr>
                <w:rFonts w:ascii="Century Gothic" w:eastAsia="Times New Roman" w:hAnsi="Century Gothic" w:cs="Calibri"/>
                <w:color w:val="000000"/>
              </w:rPr>
              <w:t>pand</w:t>
            </w:r>
            <w:r>
              <w:rPr>
                <w:rFonts w:ascii="Century Gothic" w:eastAsia="Times New Roman" w:hAnsi="Century Gothic" w:cs="Calibri"/>
                <w:color w:val="000000"/>
              </w:rPr>
              <w:t>ed</w:t>
            </w:r>
            <w:r w:rsidR="00B63DAB" w:rsidRPr="00C2599C">
              <w:rPr>
                <w:rFonts w:ascii="Century Gothic" w:eastAsia="Times New Roman" w:hAnsi="Century Gothic" w:cs="Calibri"/>
                <w:color w:val="000000"/>
              </w:rPr>
              <w:t xml:space="preserve"> recreation locations and utilize virtual</w:t>
            </w:r>
            <w:r w:rsidR="00B63DAB" w:rsidRPr="00C2599C">
              <w:rPr>
                <w:rFonts w:ascii="Century Gothic" w:eastAsia="Times New Roman" w:hAnsi="Century Gothic" w:cs="Calibri"/>
              </w:rPr>
              <w:t xml:space="preserve"> recreation opportunities (e.g. virtual workouts) </w:t>
            </w:r>
          </w:p>
          <w:p w:rsidR="00B63DAB" w:rsidRPr="00C2599C" w:rsidRDefault="00A7110F" w:rsidP="00C2599C">
            <w:pPr>
              <w:autoSpaceDE w:val="0"/>
              <w:autoSpaceDN w:val="0"/>
              <w:adjustRightInd w:val="0"/>
              <w:spacing w:after="120" w:line="240" w:lineRule="auto"/>
              <w:rPr>
                <w:rFonts w:ascii="Century Gothic" w:eastAsia="Times New Roman" w:hAnsi="Century Gothic" w:cs="Calibri"/>
              </w:rPr>
            </w:pPr>
            <w:r>
              <w:rPr>
                <w:rFonts w:ascii="Century Gothic" w:eastAsia="Times New Roman" w:hAnsi="Century Gothic" w:cs="Calibri"/>
              </w:rPr>
              <w:t xml:space="preserve">The center has eliminated </w:t>
            </w:r>
            <w:r w:rsidRPr="00C2599C">
              <w:rPr>
                <w:rFonts w:ascii="Century Gothic" w:eastAsia="Times New Roman" w:hAnsi="Century Gothic" w:cs="Calibri"/>
              </w:rPr>
              <w:t>off</w:t>
            </w:r>
            <w:r w:rsidR="00B63DAB" w:rsidRPr="00C2599C">
              <w:rPr>
                <w:rFonts w:ascii="Century Gothic" w:eastAsia="Times New Roman" w:hAnsi="Century Gothic" w:cs="Calibri"/>
              </w:rPr>
              <w:t>-center recreational activities or trips for at least 30 days.</w:t>
            </w:r>
          </w:p>
          <w:p w:rsidR="00B63DAB" w:rsidRPr="00C2599C" w:rsidRDefault="00A7110F" w:rsidP="00C2599C">
            <w:pPr>
              <w:autoSpaceDE w:val="0"/>
              <w:autoSpaceDN w:val="0"/>
              <w:adjustRightInd w:val="0"/>
              <w:spacing w:after="0" w:line="240" w:lineRule="auto"/>
              <w:rPr>
                <w:rFonts w:ascii="Century Gothic" w:eastAsia="Times New Roman" w:hAnsi="Century Gothic" w:cs="Calibri"/>
              </w:rPr>
            </w:pPr>
            <w:r>
              <w:rPr>
                <w:rFonts w:ascii="Century Gothic" w:eastAsia="Times New Roman" w:hAnsi="Century Gothic" w:cs="Calibri"/>
              </w:rPr>
              <w:t xml:space="preserve">Recreation will have a </w:t>
            </w:r>
            <w:r w:rsidRPr="00C2599C">
              <w:rPr>
                <w:rFonts w:ascii="Century Gothic" w:eastAsia="Times New Roman" w:hAnsi="Century Gothic" w:cs="Calibri"/>
              </w:rPr>
              <w:t>daily</w:t>
            </w:r>
            <w:r w:rsidR="00B63DAB" w:rsidRPr="00C2599C">
              <w:rPr>
                <w:rFonts w:ascii="Century Gothic" w:eastAsia="Times New Roman" w:hAnsi="Century Gothic" w:cs="Calibri"/>
              </w:rPr>
              <w:t xml:space="preserve"> routine cleaning of weight rooms and recreation equipment.</w:t>
            </w:r>
          </w:p>
          <w:p w:rsidR="00A7110F" w:rsidRDefault="00A7110F" w:rsidP="00A7110F">
            <w:pPr>
              <w:widowControl w:val="0"/>
              <w:autoSpaceDE w:val="0"/>
              <w:autoSpaceDN w:val="0"/>
              <w:spacing w:before="40" w:after="40" w:line="240" w:lineRule="auto"/>
              <w:rPr>
                <w:rFonts w:ascii="Century Gothic" w:eastAsia="Times New Roman" w:hAnsi="Century Gothic" w:cs="Calibri"/>
                <w:szCs w:val="20"/>
              </w:rPr>
            </w:pPr>
          </w:p>
          <w:p w:rsidR="00B63DAB" w:rsidRDefault="00B63DAB" w:rsidP="00A7110F">
            <w:pPr>
              <w:widowControl w:val="0"/>
              <w:autoSpaceDE w:val="0"/>
              <w:autoSpaceDN w:val="0"/>
              <w:spacing w:before="40" w:after="40" w:line="240" w:lineRule="auto"/>
              <w:rPr>
                <w:rFonts w:ascii="Century Gothic" w:eastAsia="Times New Roman" w:hAnsi="Century Gothic" w:cs="Calibri"/>
                <w:szCs w:val="20"/>
              </w:rPr>
            </w:pPr>
            <w:r w:rsidRPr="00C2599C">
              <w:rPr>
                <w:rFonts w:ascii="Century Gothic" w:eastAsia="Times New Roman" w:hAnsi="Century Gothic" w:cs="Calibri"/>
                <w:szCs w:val="20"/>
              </w:rPr>
              <w:t xml:space="preserve">Make cleaning and disinfecting products available for student use with staff supervision. </w:t>
            </w:r>
          </w:p>
          <w:p w:rsidR="00A7110F" w:rsidRDefault="00A7110F" w:rsidP="00A7110F">
            <w:pPr>
              <w:widowControl w:val="0"/>
              <w:autoSpaceDE w:val="0"/>
              <w:autoSpaceDN w:val="0"/>
              <w:spacing w:before="40" w:after="40" w:line="240" w:lineRule="auto"/>
              <w:rPr>
                <w:rFonts w:ascii="Century Gothic" w:eastAsia="Times New Roman" w:hAnsi="Century Gothic" w:cs="Calibri"/>
                <w:szCs w:val="20"/>
              </w:rPr>
            </w:pPr>
          </w:p>
          <w:p w:rsidR="00B63DAB" w:rsidRPr="00C2599C" w:rsidRDefault="00A7110F" w:rsidP="00A7110F">
            <w:pPr>
              <w:widowControl w:val="0"/>
              <w:autoSpaceDE w:val="0"/>
              <w:autoSpaceDN w:val="0"/>
              <w:spacing w:before="40" w:after="40" w:line="240" w:lineRule="auto"/>
              <w:rPr>
                <w:rFonts w:ascii="Century Gothic" w:eastAsia="Times New Roman" w:hAnsi="Century Gothic" w:cs="Calibri"/>
                <w:sz w:val="24"/>
                <w:szCs w:val="20"/>
              </w:rPr>
            </w:pPr>
            <w:r>
              <w:rPr>
                <w:rFonts w:ascii="Century Gothic" w:eastAsia="Times New Roman" w:hAnsi="Century Gothic" w:cs="Calibri"/>
                <w:szCs w:val="20"/>
              </w:rPr>
              <w:t xml:space="preserve">Center will follow </w:t>
            </w:r>
            <w:r w:rsidR="00B63DAB" w:rsidRPr="00C2599C">
              <w:rPr>
                <w:rFonts w:ascii="Century Gothic" w:eastAsia="Times New Roman" w:hAnsi="Century Gothic" w:cs="Calibri"/>
                <w:i/>
                <w:iCs/>
                <w:color w:val="548DD4"/>
                <w:szCs w:val="20"/>
              </w:rPr>
              <w:t xml:space="preserve"> </w:t>
            </w:r>
            <w:hyperlink r:id="rId18" w:history="1">
              <w:r w:rsidR="00B63DAB" w:rsidRPr="00C2599C">
                <w:rPr>
                  <w:rFonts w:ascii="Century Gothic" w:eastAsia="Times New Roman" w:hAnsi="Century Gothic" w:cs="Calibri"/>
                  <w:color w:val="365F91"/>
                  <w:szCs w:val="20"/>
                  <w:u w:val="single"/>
                </w:rPr>
                <w:t xml:space="preserve">CDC Coronavirus Disease 2019 (COVID-19): </w:t>
              </w:r>
              <w:r w:rsidR="00B63DAB" w:rsidRPr="00C2599C">
                <w:rPr>
                  <w:rFonts w:ascii="Century Gothic" w:eastAsia="Times New Roman" w:hAnsi="Century Gothic" w:cs="Calibri"/>
                  <w:i/>
                  <w:color w:val="365F91"/>
                  <w:szCs w:val="20"/>
                  <w:u w:val="single"/>
                </w:rPr>
                <w:t xml:space="preserve"> Recreational Areas and Exercise Rooms, Shared or Congregate Housing</w:t>
              </w:r>
            </w:hyperlink>
          </w:p>
        </w:tc>
      </w:tr>
    </w:tbl>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4"/>
        </w:rPr>
      </w:pPr>
      <w:bookmarkStart w:id="5" w:name="_Toc38992593"/>
      <w:r w:rsidRPr="00C2599C">
        <w:rPr>
          <w:rFonts w:ascii="Century Gothic" w:eastAsia="Times New Roman" w:hAnsi="Century Gothic" w:cs="Calibri"/>
          <w:b/>
          <w:color w:val="1F497D"/>
          <w:sz w:val="28"/>
        </w:rPr>
        <w:t>Area:  Transportation</w:t>
      </w:r>
      <w:bookmarkEnd w:id="5"/>
    </w:p>
    <w:tbl>
      <w:tblPr>
        <w:tblW w:w="8097" w:type="dxa"/>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29" w:type="dxa"/>
          <w:left w:w="86" w:type="dxa"/>
          <w:bottom w:w="29" w:type="dxa"/>
          <w:right w:w="86" w:type="dxa"/>
        </w:tblCellMar>
        <w:tblLook w:val="04A0" w:firstRow="1" w:lastRow="0" w:firstColumn="1" w:lastColumn="0" w:noHBand="0" w:noVBand="1"/>
      </w:tblPr>
      <w:tblGrid>
        <w:gridCol w:w="2070"/>
        <w:gridCol w:w="6027"/>
      </w:tblGrid>
      <w:tr w:rsidR="00C934E2" w:rsidRPr="00C2599C" w:rsidTr="00C934E2">
        <w:trPr>
          <w:trHeight w:val="398"/>
          <w:tblHeader/>
          <w:jc w:val="center"/>
        </w:trPr>
        <w:tc>
          <w:tcPr>
            <w:tcW w:w="2070" w:type="dxa"/>
            <w:shd w:val="clear" w:color="auto" w:fill="1F497D"/>
            <w:vAlign w:val="bottom"/>
          </w:tcPr>
          <w:p w:rsidR="00C934E2" w:rsidRPr="00C2599C" w:rsidRDefault="00C934E2"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w:t>
            </w:r>
          </w:p>
        </w:tc>
        <w:tc>
          <w:tcPr>
            <w:tcW w:w="6027" w:type="dxa"/>
            <w:shd w:val="clear" w:color="auto" w:fill="1F497D"/>
            <w:vAlign w:val="bottom"/>
          </w:tcPr>
          <w:p w:rsidR="00C934E2" w:rsidRPr="00C2599C" w:rsidRDefault="00C934E2"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C934E2" w:rsidRPr="00C2599C" w:rsidTr="00C934E2">
        <w:trPr>
          <w:jc w:val="center"/>
        </w:trPr>
        <w:tc>
          <w:tcPr>
            <w:tcW w:w="2070" w:type="dxa"/>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Instructions for Transportation Staff</w:t>
            </w:r>
          </w:p>
        </w:tc>
        <w:tc>
          <w:tcPr>
            <w:tcW w:w="6027" w:type="dxa"/>
          </w:tcPr>
          <w:p w:rsidR="00C934E2" w:rsidRPr="00C2599C" w:rsidRDefault="00C934E2" w:rsidP="00C934E2">
            <w:pPr>
              <w:widowControl w:val="0"/>
              <w:autoSpaceDE w:val="0"/>
              <w:autoSpaceDN w:val="0"/>
              <w:spacing w:before="20" w:after="20" w:line="240" w:lineRule="auto"/>
              <w:rPr>
                <w:rFonts w:ascii="Century Gothic" w:eastAsia="Times New Roman" w:hAnsi="Century Gothic" w:cs="Calibri"/>
                <w:color w:val="000000"/>
              </w:rPr>
            </w:pPr>
            <w:r>
              <w:rPr>
                <w:rFonts w:ascii="Century Gothic" w:eastAsia="Times New Roman" w:hAnsi="Century Gothic" w:cs="Calibri"/>
                <w:color w:val="000000"/>
              </w:rPr>
              <w:t>All Safety and Security</w:t>
            </w:r>
            <w:r w:rsidRPr="00C2599C">
              <w:rPr>
                <w:rFonts w:ascii="Century Gothic" w:eastAsia="Times New Roman" w:hAnsi="Century Gothic" w:cs="Calibri"/>
                <w:color w:val="000000"/>
              </w:rPr>
              <w:t xml:space="preserve"> drivers </w:t>
            </w:r>
            <w:r>
              <w:rPr>
                <w:rFonts w:ascii="Century Gothic" w:eastAsia="Times New Roman" w:hAnsi="Century Gothic" w:cs="Calibri"/>
                <w:color w:val="000000"/>
              </w:rPr>
              <w:t xml:space="preserve">will </w:t>
            </w:r>
            <w:r w:rsidRPr="00C2599C">
              <w:rPr>
                <w:rFonts w:ascii="Century Gothic" w:eastAsia="Times New Roman" w:hAnsi="Century Gothic" w:cs="Calibri"/>
                <w:color w:val="000000"/>
              </w:rPr>
              <w:t>practice regular hand hygiene, avoid touching their nose, mouth, or eyes, and avoid picking up multiple passengers who would not otherwise be riding together on the same route.</w:t>
            </w:r>
          </w:p>
        </w:tc>
      </w:tr>
      <w:tr w:rsidR="00C934E2" w:rsidRPr="00C2599C" w:rsidTr="00C934E2">
        <w:trPr>
          <w:jc w:val="center"/>
        </w:trPr>
        <w:tc>
          <w:tcPr>
            <w:tcW w:w="2070" w:type="dxa"/>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lastRenderedPageBreak/>
              <w:t>Disinfecting Supply Kits</w:t>
            </w:r>
          </w:p>
        </w:tc>
        <w:tc>
          <w:tcPr>
            <w:tcW w:w="6027" w:type="dxa"/>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color w:val="000000"/>
              </w:rPr>
            </w:pPr>
            <w:r>
              <w:rPr>
                <w:rFonts w:ascii="Century Gothic" w:eastAsia="Times New Roman" w:hAnsi="Century Gothic" w:cs="Calibri"/>
                <w:color w:val="000000"/>
              </w:rPr>
              <w:t>Safety and Security manager will p</w:t>
            </w:r>
            <w:r w:rsidRPr="00C2599C">
              <w:rPr>
                <w:rFonts w:ascii="Century Gothic" w:eastAsia="Times New Roman" w:hAnsi="Century Gothic" w:cs="Calibri"/>
                <w:color w:val="000000"/>
              </w:rPr>
              <w:t>rovide disinfecting Supply Kits in all vehicles.</w:t>
            </w:r>
          </w:p>
          <w:p w:rsidR="00C934E2" w:rsidRPr="00C2599C" w:rsidRDefault="00C934E2" w:rsidP="00C2599C">
            <w:pPr>
              <w:widowControl w:val="0"/>
              <w:autoSpaceDE w:val="0"/>
              <w:autoSpaceDN w:val="0"/>
              <w:spacing w:before="20" w:after="20" w:line="240" w:lineRule="auto"/>
              <w:rPr>
                <w:rFonts w:ascii="Century Gothic" w:eastAsia="Times New Roman" w:hAnsi="Century Gothic" w:cs="Calibri"/>
                <w:color w:val="000000"/>
              </w:rPr>
            </w:pPr>
          </w:p>
        </w:tc>
      </w:tr>
      <w:tr w:rsidR="00C934E2" w:rsidRPr="00C2599C" w:rsidTr="00C934E2">
        <w:trPr>
          <w:jc w:val="center"/>
        </w:trPr>
        <w:tc>
          <w:tcPr>
            <w:tcW w:w="2070" w:type="dxa"/>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Vehicle Cleaning</w:t>
            </w:r>
          </w:p>
        </w:tc>
        <w:tc>
          <w:tcPr>
            <w:tcW w:w="6027" w:type="dxa"/>
          </w:tcPr>
          <w:p w:rsidR="00C934E2" w:rsidRPr="00C2599C" w:rsidRDefault="00C934E2" w:rsidP="00C2599C">
            <w:pPr>
              <w:widowControl w:val="0"/>
              <w:autoSpaceDE w:val="0"/>
              <w:autoSpaceDN w:val="0"/>
              <w:spacing w:before="20" w:after="40" w:line="240" w:lineRule="auto"/>
              <w:rPr>
                <w:rFonts w:ascii="Century Gothic" w:eastAsia="Times New Roman" w:hAnsi="Century Gothic" w:cs="Calibri"/>
                <w:color w:val="000000"/>
              </w:rPr>
            </w:pPr>
            <w:r w:rsidRPr="00C2599C">
              <w:rPr>
                <w:rFonts w:ascii="Century Gothic" w:eastAsia="Times New Roman" w:hAnsi="Century Gothic" w:cs="Calibri"/>
                <w:color w:val="000000"/>
              </w:rPr>
              <w:t xml:space="preserve">All vehicles </w:t>
            </w:r>
            <w:r>
              <w:rPr>
                <w:rFonts w:ascii="Century Gothic" w:eastAsia="Times New Roman" w:hAnsi="Century Gothic" w:cs="Calibri"/>
                <w:color w:val="000000"/>
              </w:rPr>
              <w:t>will</w:t>
            </w:r>
            <w:r w:rsidRPr="00C2599C">
              <w:rPr>
                <w:rFonts w:ascii="Century Gothic" w:eastAsia="Times New Roman" w:hAnsi="Century Gothic" w:cs="Calibri"/>
                <w:color w:val="000000"/>
              </w:rPr>
              <w:t xml:space="preserve"> be disinfected and cleaned prior to and immediately after transporting students following CDC guidelines.</w:t>
            </w:r>
          </w:p>
          <w:p w:rsidR="00C934E2" w:rsidRPr="00C2599C" w:rsidRDefault="00C934E2" w:rsidP="00C2599C">
            <w:pPr>
              <w:widowControl w:val="0"/>
              <w:autoSpaceDE w:val="0"/>
              <w:autoSpaceDN w:val="0"/>
              <w:spacing w:before="20" w:after="20" w:line="240" w:lineRule="auto"/>
              <w:rPr>
                <w:rFonts w:ascii="Century Gothic" w:eastAsia="Times New Roman" w:hAnsi="Century Gothic" w:cs="Calibri"/>
                <w:color w:val="0070C0"/>
              </w:rPr>
            </w:pPr>
            <w:r w:rsidRPr="00C934E2">
              <w:rPr>
                <w:rFonts w:ascii="Century Gothic" w:eastAsia="Times New Roman" w:hAnsi="Century Gothic" w:cs="Calibri"/>
                <w:color w:val="000000"/>
              </w:rPr>
              <w:t>Center will follow:</w:t>
            </w:r>
            <w:r>
              <w:rPr>
                <w:rFonts w:ascii="Century Gothic" w:eastAsia="Times New Roman" w:hAnsi="Century Gothic" w:cs="Calibri"/>
                <w:b/>
                <w:iCs/>
                <w:szCs w:val="20"/>
              </w:rPr>
              <w:t xml:space="preserve"> </w:t>
            </w:r>
            <w:r w:rsidRPr="00C2599C">
              <w:rPr>
                <w:rFonts w:ascii="Century Gothic" w:eastAsia="Times New Roman" w:hAnsi="Century Gothic" w:cs="Calibri"/>
                <w:i/>
                <w:iCs/>
                <w:color w:val="548DD4"/>
                <w:szCs w:val="20"/>
              </w:rPr>
              <w:t xml:space="preserve"> </w:t>
            </w:r>
            <w:hyperlink r:id="rId19" w:history="1">
              <w:r w:rsidRPr="00C2599C">
                <w:rPr>
                  <w:rFonts w:ascii="Century Gothic" w:eastAsia="Times New Roman" w:hAnsi="Century Gothic" w:cs="Calibri"/>
                  <w:color w:val="365F91"/>
                  <w:szCs w:val="20"/>
                  <w:u w:val="single"/>
                </w:rPr>
                <w:t xml:space="preserve">CDC Coronavirus Disease 2019 (COVID-19): </w:t>
              </w:r>
              <w:r w:rsidRPr="00C2599C">
                <w:rPr>
                  <w:rFonts w:ascii="Century Gothic" w:eastAsia="Times New Roman" w:hAnsi="Century Gothic" w:cs="Calibri"/>
                  <w:i/>
                  <w:color w:val="365F91"/>
                  <w:szCs w:val="20"/>
                  <w:u w:val="single"/>
                </w:rPr>
                <w:t xml:space="preserve"> Cleaning and Disinfecting</w:t>
              </w:r>
            </w:hyperlink>
          </w:p>
        </w:tc>
      </w:tr>
      <w:tr w:rsidR="00C934E2" w:rsidRPr="00C2599C" w:rsidTr="00C934E2">
        <w:trPr>
          <w:jc w:val="center"/>
        </w:trPr>
        <w:tc>
          <w:tcPr>
            <w:tcW w:w="2070" w:type="dxa"/>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color w:val="000000"/>
              </w:rPr>
              <w:t>Vehicle Occupancy Limits and Social Distancing</w:t>
            </w:r>
          </w:p>
        </w:tc>
        <w:tc>
          <w:tcPr>
            <w:tcW w:w="6027" w:type="dxa"/>
          </w:tcPr>
          <w:p w:rsidR="00C934E2" w:rsidRPr="00C2599C" w:rsidRDefault="00C934E2" w:rsidP="00C934E2">
            <w:pPr>
              <w:widowControl w:val="0"/>
              <w:autoSpaceDE w:val="0"/>
              <w:autoSpaceDN w:val="0"/>
              <w:spacing w:before="20" w:after="20" w:line="240" w:lineRule="auto"/>
              <w:rPr>
                <w:rFonts w:ascii="Century Gothic" w:eastAsia="Times New Roman" w:hAnsi="Century Gothic" w:cs="Calibri"/>
                <w:color w:val="000000"/>
              </w:rPr>
            </w:pPr>
            <w:r>
              <w:rPr>
                <w:rFonts w:ascii="Century Gothic" w:eastAsia="Times New Roman" w:hAnsi="Century Gothic" w:cs="Calibri"/>
                <w:color w:val="000000"/>
              </w:rPr>
              <w:t xml:space="preserve">The driver will not pick up more than 2-3 students </w:t>
            </w:r>
            <w:r w:rsidRPr="00C2599C">
              <w:rPr>
                <w:rFonts w:ascii="Century Gothic" w:eastAsia="Times New Roman" w:hAnsi="Century Gothic" w:cs="Calibri"/>
                <w:color w:val="000000"/>
              </w:rPr>
              <w:t xml:space="preserve">for each vehicle </w:t>
            </w:r>
            <w:r>
              <w:rPr>
                <w:rFonts w:ascii="Century Gothic" w:eastAsia="Times New Roman" w:hAnsi="Century Gothic" w:cs="Calibri"/>
                <w:color w:val="000000"/>
              </w:rPr>
              <w:t>the seats will be marked with a “sit here” marker to</w:t>
            </w:r>
            <w:r w:rsidRPr="00C2599C">
              <w:rPr>
                <w:rFonts w:ascii="Century Gothic" w:eastAsia="Times New Roman" w:hAnsi="Century Gothic" w:cs="Calibri"/>
                <w:color w:val="000000"/>
              </w:rPr>
              <w:t xml:space="preserve"> ensure adequate physical distancing. </w:t>
            </w:r>
            <w:r>
              <w:rPr>
                <w:rFonts w:ascii="Century Gothic" w:eastAsia="Times New Roman" w:hAnsi="Century Gothic" w:cs="Calibri"/>
                <w:color w:val="000000"/>
              </w:rPr>
              <w:t>The center will use its</w:t>
            </w:r>
            <w:r w:rsidRPr="00C2599C">
              <w:rPr>
                <w:rFonts w:ascii="Century Gothic" w:eastAsia="Times New Roman" w:hAnsi="Century Gothic" w:cs="Calibri"/>
                <w:color w:val="000000"/>
              </w:rPr>
              <w:t xml:space="preserve"> larger vehicles </w:t>
            </w:r>
            <w:r>
              <w:rPr>
                <w:rFonts w:ascii="Century Gothic" w:eastAsia="Times New Roman" w:hAnsi="Century Gothic" w:cs="Calibri"/>
                <w:color w:val="000000"/>
              </w:rPr>
              <w:t xml:space="preserve">and all students will sit in the back seats /where the markers have been set to </w:t>
            </w:r>
            <w:r w:rsidRPr="00C2599C">
              <w:rPr>
                <w:rFonts w:ascii="Century Gothic" w:eastAsia="Times New Roman" w:hAnsi="Century Gothic" w:cs="Calibri"/>
                <w:color w:val="000000"/>
              </w:rPr>
              <w:t>allow greater physical distance between vehicle occupants.</w:t>
            </w:r>
          </w:p>
        </w:tc>
      </w:tr>
      <w:tr w:rsidR="00C934E2" w:rsidRPr="00C2599C" w:rsidTr="00C934E2">
        <w:trPr>
          <w:jc w:val="center"/>
        </w:trPr>
        <w:tc>
          <w:tcPr>
            <w:tcW w:w="2070" w:type="dxa"/>
            <w:hideMark/>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 xml:space="preserve">Protective Screening for Vehicle Drivers </w:t>
            </w:r>
          </w:p>
        </w:tc>
        <w:tc>
          <w:tcPr>
            <w:tcW w:w="6027" w:type="dxa"/>
            <w:hideMark/>
          </w:tcPr>
          <w:p w:rsidR="00C934E2" w:rsidRPr="00C2599C" w:rsidRDefault="00C934E2" w:rsidP="00C934E2">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The center has installed plastic</w:t>
            </w:r>
            <w:r w:rsidRPr="00C2599C">
              <w:rPr>
                <w:rFonts w:ascii="Century Gothic" w:eastAsia="Times New Roman" w:hAnsi="Century Gothic" w:cs="Calibri"/>
              </w:rPr>
              <w:t xml:space="preserve"> shields </w:t>
            </w:r>
            <w:r>
              <w:rPr>
                <w:rFonts w:ascii="Century Gothic" w:eastAsia="Times New Roman" w:hAnsi="Century Gothic" w:cs="Calibri"/>
              </w:rPr>
              <w:t xml:space="preserve">and clear </w:t>
            </w:r>
            <w:r w:rsidRPr="00C2599C">
              <w:rPr>
                <w:rFonts w:ascii="Century Gothic" w:eastAsia="Times New Roman" w:hAnsi="Century Gothic" w:cs="Calibri"/>
              </w:rPr>
              <w:t xml:space="preserve">tarps in vans, for protection of both student(s) and driver against spread of germs. </w:t>
            </w:r>
          </w:p>
        </w:tc>
      </w:tr>
      <w:tr w:rsidR="00C934E2" w:rsidRPr="00C2599C" w:rsidTr="00C934E2">
        <w:trPr>
          <w:jc w:val="center"/>
        </w:trPr>
        <w:tc>
          <w:tcPr>
            <w:tcW w:w="2070" w:type="dxa"/>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color w:val="000000"/>
              </w:rPr>
            </w:pPr>
            <w:r w:rsidRPr="00C2599C">
              <w:rPr>
                <w:rFonts w:ascii="Century Gothic" w:eastAsia="Times New Roman" w:hAnsi="Century Gothic" w:cs="Calibri"/>
                <w:color w:val="000000"/>
              </w:rPr>
              <w:t>Use of Vehicles to Transport Symptomatic Students</w:t>
            </w:r>
          </w:p>
          <w:p w:rsidR="00C934E2" w:rsidRPr="00C2599C" w:rsidRDefault="00C934E2" w:rsidP="00C2599C">
            <w:pPr>
              <w:widowControl w:val="0"/>
              <w:autoSpaceDE w:val="0"/>
              <w:autoSpaceDN w:val="0"/>
              <w:spacing w:before="20" w:after="20" w:line="240" w:lineRule="auto"/>
              <w:rPr>
                <w:rFonts w:ascii="Century Gothic" w:eastAsia="Times New Roman" w:hAnsi="Century Gothic" w:cs="Calibri"/>
                <w:strike/>
                <w:color w:val="000000"/>
              </w:rPr>
            </w:pPr>
          </w:p>
          <w:p w:rsidR="00C934E2" w:rsidRPr="00C2599C" w:rsidRDefault="00C934E2" w:rsidP="00C2599C">
            <w:pPr>
              <w:widowControl w:val="0"/>
              <w:autoSpaceDE w:val="0"/>
              <w:autoSpaceDN w:val="0"/>
              <w:spacing w:before="20" w:after="20" w:line="240" w:lineRule="auto"/>
              <w:rPr>
                <w:rFonts w:ascii="Century Gothic" w:eastAsia="Times New Roman" w:hAnsi="Century Gothic" w:cs="Calibri"/>
                <w:strike/>
                <w:highlight w:val="yellow"/>
              </w:rPr>
            </w:pPr>
          </w:p>
        </w:tc>
        <w:tc>
          <w:tcPr>
            <w:tcW w:w="6027" w:type="dxa"/>
          </w:tcPr>
          <w:p w:rsidR="00C934E2" w:rsidRPr="00C2599C" w:rsidRDefault="00C934E2" w:rsidP="00C934E2">
            <w:pPr>
              <w:widowControl w:val="0"/>
              <w:autoSpaceDE w:val="0"/>
              <w:autoSpaceDN w:val="0"/>
              <w:spacing w:before="20" w:after="20" w:line="240" w:lineRule="auto"/>
              <w:rPr>
                <w:rFonts w:ascii="Century Gothic" w:eastAsia="Times New Roman" w:hAnsi="Century Gothic" w:cs="Calibri"/>
                <w:highlight w:val="yellow"/>
              </w:rPr>
            </w:pPr>
            <w:r>
              <w:rPr>
                <w:rFonts w:ascii="Century Gothic" w:eastAsia="Times New Roman" w:hAnsi="Century Gothic" w:cs="Calibri"/>
              </w:rPr>
              <w:t>The safety and security manager will a</w:t>
            </w:r>
            <w:r w:rsidRPr="00C2599C">
              <w:rPr>
                <w:rFonts w:ascii="Century Gothic" w:eastAsia="Times New Roman" w:hAnsi="Century Gothic" w:cs="Calibri"/>
              </w:rPr>
              <w:t xml:space="preserve">lert the driver that they are being assigned to transport a symptomatic student. When transporting a confirmed or high probable COVID-19 positive passenger, </w:t>
            </w:r>
            <w:r>
              <w:rPr>
                <w:rFonts w:ascii="Century Gothic" w:eastAsia="Times New Roman" w:hAnsi="Century Gothic" w:cs="Calibri"/>
              </w:rPr>
              <w:t>staff</w:t>
            </w:r>
            <w:r w:rsidRPr="00C2599C">
              <w:rPr>
                <w:rFonts w:ascii="Century Gothic" w:eastAsia="Times New Roman" w:hAnsi="Century Gothic" w:cs="Calibri"/>
              </w:rPr>
              <w:t xml:space="preserve"> </w:t>
            </w:r>
            <w:r>
              <w:rPr>
                <w:rFonts w:ascii="Century Gothic" w:eastAsia="Times New Roman" w:hAnsi="Century Gothic" w:cs="Calibri"/>
              </w:rPr>
              <w:t>will wear a</w:t>
            </w:r>
            <w:r w:rsidRPr="00C2599C">
              <w:rPr>
                <w:rFonts w:ascii="Century Gothic" w:eastAsia="Times New Roman" w:hAnsi="Century Gothic" w:cs="Calibri"/>
              </w:rPr>
              <w:t xml:space="preserve"> </w:t>
            </w:r>
            <w:r>
              <w:rPr>
                <w:rFonts w:ascii="Century Gothic" w:eastAsia="Times New Roman" w:hAnsi="Century Gothic" w:cs="Calibri"/>
              </w:rPr>
              <w:t>K</w:t>
            </w:r>
            <w:r w:rsidRPr="00C2599C">
              <w:rPr>
                <w:rFonts w:ascii="Century Gothic" w:eastAsia="Times New Roman" w:hAnsi="Century Gothic" w:cs="Calibri"/>
              </w:rPr>
              <w:t xml:space="preserve">N95 facemask and a face shield or goggles. </w:t>
            </w:r>
            <w:r>
              <w:rPr>
                <w:rFonts w:ascii="Century Gothic" w:eastAsia="Times New Roman" w:hAnsi="Century Gothic" w:cs="Calibri"/>
              </w:rPr>
              <w:t>The</w:t>
            </w:r>
            <w:r w:rsidRPr="00C2599C">
              <w:rPr>
                <w:rFonts w:ascii="Century Gothic" w:eastAsia="Times New Roman" w:hAnsi="Century Gothic" w:cs="Calibri"/>
              </w:rPr>
              <w:t xml:space="preserve"> affected passenger </w:t>
            </w:r>
            <w:r>
              <w:rPr>
                <w:rFonts w:ascii="Century Gothic" w:eastAsia="Times New Roman" w:hAnsi="Century Gothic" w:cs="Calibri"/>
              </w:rPr>
              <w:t xml:space="preserve">will </w:t>
            </w:r>
            <w:r w:rsidRPr="00C2599C">
              <w:rPr>
                <w:rFonts w:ascii="Century Gothic" w:eastAsia="Times New Roman" w:hAnsi="Century Gothic" w:cs="Calibri"/>
              </w:rPr>
              <w:t xml:space="preserve">wear a facemask or cloth face covering. </w:t>
            </w:r>
            <w:r>
              <w:rPr>
                <w:rFonts w:ascii="Century Gothic" w:eastAsia="Times New Roman" w:hAnsi="Century Gothic" w:cs="Calibri"/>
              </w:rPr>
              <w:t>There will be a r</w:t>
            </w:r>
            <w:r w:rsidRPr="00C2599C">
              <w:rPr>
                <w:rFonts w:ascii="Century Gothic" w:eastAsia="Times New Roman" w:hAnsi="Century Gothic" w:cs="Calibri"/>
              </w:rPr>
              <w:t>estrict</w:t>
            </w:r>
            <w:r>
              <w:rPr>
                <w:rFonts w:ascii="Century Gothic" w:eastAsia="Times New Roman" w:hAnsi="Century Gothic" w:cs="Calibri"/>
              </w:rPr>
              <w:t>ion on</w:t>
            </w:r>
            <w:r w:rsidRPr="00C2599C">
              <w:rPr>
                <w:rFonts w:ascii="Century Gothic" w:eastAsia="Times New Roman" w:hAnsi="Century Gothic" w:cs="Calibri"/>
              </w:rPr>
              <w:t xml:space="preserve"> transport vehicles upon return to the center</w:t>
            </w:r>
            <w:r>
              <w:rPr>
                <w:rFonts w:ascii="Century Gothic" w:eastAsia="Times New Roman" w:hAnsi="Century Gothic" w:cs="Calibri"/>
              </w:rPr>
              <w:t>. There will be no use</w:t>
            </w:r>
            <w:r w:rsidRPr="00C2599C">
              <w:rPr>
                <w:rFonts w:ascii="Century Gothic" w:eastAsia="Times New Roman" w:hAnsi="Century Gothic" w:cs="Calibri"/>
              </w:rPr>
              <w:t xml:space="preserve"> until vehicle is cleaned/disinfected.</w:t>
            </w:r>
          </w:p>
        </w:tc>
      </w:tr>
    </w:tbl>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4"/>
        </w:rPr>
      </w:pPr>
      <w:bookmarkStart w:id="6" w:name="_Toc38992584"/>
      <w:r w:rsidRPr="00C2599C">
        <w:rPr>
          <w:rFonts w:ascii="Century Gothic" w:eastAsia="Times New Roman" w:hAnsi="Century Gothic" w:cs="Calibri"/>
          <w:b/>
          <w:color w:val="1F497D"/>
          <w:sz w:val="28"/>
        </w:rPr>
        <w:t>Area:  Supplies and Inventories</w:t>
      </w:r>
      <w:bookmarkEnd w:id="6"/>
    </w:p>
    <w:tbl>
      <w:tblPr>
        <w:tblW w:w="8739" w:type="dxa"/>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29" w:type="dxa"/>
          <w:left w:w="86" w:type="dxa"/>
          <w:bottom w:w="29" w:type="dxa"/>
          <w:right w:w="86" w:type="dxa"/>
        </w:tblCellMar>
        <w:tblLook w:val="04A0" w:firstRow="1" w:lastRow="0" w:firstColumn="1" w:lastColumn="0" w:noHBand="0" w:noVBand="1"/>
      </w:tblPr>
      <w:tblGrid>
        <w:gridCol w:w="3879"/>
        <w:gridCol w:w="4860"/>
      </w:tblGrid>
      <w:tr w:rsidR="00C934E2" w:rsidRPr="00C2599C" w:rsidTr="00C934E2">
        <w:trPr>
          <w:tblHeader/>
          <w:jc w:val="center"/>
        </w:trPr>
        <w:tc>
          <w:tcPr>
            <w:tcW w:w="3879" w:type="dxa"/>
            <w:shd w:val="clear" w:color="auto" w:fill="1F497D"/>
            <w:vAlign w:val="bottom"/>
          </w:tcPr>
          <w:p w:rsidR="00C934E2" w:rsidRPr="00C2599C" w:rsidRDefault="00C934E2"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 Area</w:t>
            </w:r>
          </w:p>
        </w:tc>
        <w:tc>
          <w:tcPr>
            <w:tcW w:w="4860" w:type="dxa"/>
            <w:shd w:val="clear" w:color="auto" w:fill="1F497D"/>
            <w:vAlign w:val="bottom"/>
          </w:tcPr>
          <w:p w:rsidR="00C934E2" w:rsidRPr="00C2599C" w:rsidRDefault="00C934E2"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C934E2" w:rsidRPr="00C2599C" w:rsidTr="00C934E2">
        <w:trPr>
          <w:jc w:val="center"/>
        </w:trPr>
        <w:tc>
          <w:tcPr>
            <w:tcW w:w="3879" w:type="dxa"/>
            <w:shd w:val="clear" w:color="auto" w:fill="FFFFFF"/>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color w:val="000000"/>
              </w:rPr>
            </w:pPr>
            <w:r w:rsidRPr="00C2599C">
              <w:rPr>
                <w:rFonts w:ascii="Century Gothic" w:eastAsia="Times New Roman" w:hAnsi="Century Gothic" w:cs="Calibri"/>
              </w:rPr>
              <w:t>PPE Inventory for All Staff and Students</w:t>
            </w:r>
          </w:p>
        </w:tc>
        <w:tc>
          <w:tcPr>
            <w:tcW w:w="4860" w:type="dxa"/>
            <w:shd w:val="clear" w:color="auto" w:fill="FFFFFF"/>
          </w:tcPr>
          <w:p w:rsidR="00C934E2" w:rsidRDefault="00C934E2"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The center has </w:t>
            </w:r>
            <w:r w:rsidRPr="00C2599C">
              <w:rPr>
                <w:rFonts w:ascii="Century Gothic" w:eastAsia="Times New Roman" w:hAnsi="Century Gothic" w:cs="Calibri"/>
              </w:rPr>
              <w:t>adequate inventory and resupply capability of PPE prior to reopening and ability to maintain stock.</w:t>
            </w:r>
          </w:p>
          <w:p w:rsidR="00C934E2" w:rsidRDefault="00C934E2" w:rsidP="00C2599C">
            <w:pPr>
              <w:widowControl w:val="0"/>
              <w:autoSpaceDE w:val="0"/>
              <w:autoSpaceDN w:val="0"/>
              <w:spacing w:before="20" w:after="20" w:line="240" w:lineRule="auto"/>
              <w:rPr>
                <w:rFonts w:ascii="Century Gothic" w:eastAsia="Times New Roman" w:hAnsi="Century Gothic" w:cs="Calibri"/>
              </w:rPr>
            </w:pPr>
          </w:p>
          <w:p w:rsidR="00C934E2" w:rsidRDefault="00C934E2"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The PPE inventory is attached and moving forward the PPE supply will be indicated in the 2110</w:t>
            </w:r>
            <w:r w:rsidRPr="00C2599C">
              <w:rPr>
                <w:rFonts w:ascii="Century Gothic" w:eastAsia="Times New Roman" w:hAnsi="Century Gothic" w:cs="Calibri"/>
              </w:rPr>
              <w:t xml:space="preserve"> </w:t>
            </w:r>
          </w:p>
          <w:p w:rsidR="00C934E2" w:rsidRPr="00C2599C" w:rsidRDefault="00C934E2" w:rsidP="00C934E2">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Wellness needs will follow </w:t>
            </w:r>
            <w:r w:rsidRPr="00C2599C">
              <w:rPr>
                <w:rFonts w:ascii="Century Gothic" w:eastAsia="Times New Roman" w:hAnsi="Century Gothic" w:cs="Calibri"/>
              </w:rPr>
              <w:t xml:space="preserve">Job Corps PIN 19-18, Projected Annual Personal Protective Equipment (PPE) Needs for Job Corps Health Staff. </w:t>
            </w:r>
          </w:p>
        </w:tc>
      </w:tr>
      <w:tr w:rsidR="00C934E2" w:rsidRPr="00C2599C" w:rsidTr="00C934E2">
        <w:trPr>
          <w:jc w:val="center"/>
        </w:trPr>
        <w:tc>
          <w:tcPr>
            <w:tcW w:w="3879" w:type="dxa"/>
            <w:shd w:val="clear" w:color="auto" w:fill="FFFFFF"/>
          </w:tcPr>
          <w:p w:rsidR="00C934E2" w:rsidRPr="00C2599C" w:rsidRDefault="00C934E2" w:rsidP="00C2599C">
            <w:pPr>
              <w:widowControl w:val="0"/>
              <w:autoSpaceDE w:val="0"/>
              <w:autoSpaceDN w:val="0"/>
              <w:spacing w:before="20" w:after="20" w:line="240" w:lineRule="auto"/>
              <w:rPr>
                <w:rFonts w:ascii="Century Gothic" w:eastAsia="Times New Roman" w:hAnsi="Century Gothic" w:cs="Calibri"/>
                <w:color w:val="000000"/>
              </w:rPr>
            </w:pPr>
            <w:r w:rsidRPr="00C2599C">
              <w:rPr>
                <w:rFonts w:ascii="Century Gothic" w:eastAsia="Times New Roman" w:hAnsi="Century Gothic" w:cs="Calibri"/>
                <w:color w:val="000000"/>
              </w:rPr>
              <w:lastRenderedPageBreak/>
              <w:t>Medical Inventory</w:t>
            </w:r>
          </w:p>
        </w:tc>
        <w:tc>
          <w:tcPr>
            <w:tcW w:w="4860" w:type="dxa"/>
            <w:shd w:val="clear" w:color="auto" w:fill="FFFFFF"/>
          </w:tcPr>
          <w:p w:rsidR="00C934E2" w:rsidRDefault="0001612F"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The Wellness department has ordered an </w:t>
            </w:r>
            <w:r w:rsidR="00C934E2" w:rsidRPr="00C2599C">
              <w:rPr>
                <w:rFonts w:ascii="Century Gothic" w:eastAsia="Times New Roman" w:hAnsi="Century Gothic" w:cs="Calibri"/>
              </w:rPr>
              <w:t xml:space="preserve">adequate stock of medications and </w:t>
            </w:r>
            <w:r w:rsidR="00861F50">
              <w:rPr>
                <w:rFonts w:ascii="Century Gothic" w:eastAsia="Times New Roman" w:hAnsi="Century Gothic" w:cs="Calibri"/>
              </w:rPr>
              <w:t>will ensure</w:t>
            </w:r>
            <w:r>
              <w:rPr>
                <w:rFonts w:ascii="Century Gothic" w:eastAsia="Times New Roman" w:hAnsi="Century Gothic" w:cs="Calibri"/>
              </w:rPr>
              <w:t xml:space="preserve"> there are ongoing orders to meet the center’s needs.</w:t>
            </w:r>
          </w:p>
          <w:p w:rsidR="00C934E2" w:rsidRPr="00C2599C" w:rsidRDefault="0001612F" w:rsidP="0001612F">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The wellness secretary has started a </w:t>
            </w:r>
            <w:r w:rsidRPr="0001612F">
              <w:rPr>
                <w:rFonts w:ascii="Century Gothic" w:eastAsia="Times New Roman" w:hAnsi="Century Gothic" w:cs="Calibri"/>
              </w:rPr>
              <w:t xml:space="preserve">inventory </w:t>
            </w:r>
            <w:r w:rsidR="00C934E2" w:rsidRPr="0001612F">
              <w:rPr>
                <w:rFonts w:ascii="Century Gothic" w:eastAsia="Times New Roman" w:hAnsi="Century Gothic" w:cs="Calibri"/>
              </w:rPr>
              <w:t>medications and wellness supplies weekly and submit timely restock orders to finance.</w:t>
            </w:r>
          </w:p>
        </w:tc>
      </w:tr>
      <w:tr w:rsidR="00C934E2" w:rsidRPr="00C2599C" w:rsidTr="00C934E2">
        <w:trPr>
          <w:jc w:val="center"/>
        </w:trPr>
        <w:tc>
          <w:tcPr>
            <w:tcW w:w="3879" w:type="dxa"/>
            <w:shd w:val="clear" w:color="auto" w:fill="FFFFFF"/>
            <w:hideMark/>
          </w:tcPr>
          <w:p w:rsidR="00C934E2" w:rsidRPr="00C2599C" w:rsidRDefault="00C934E2" w:rsidP="00C2599C">
            <w:pPr>
              <w:keepNext/>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Other Inventory Items</w:t>
            </w:r>
          </w:p>
        </w:tc>
        <w:tc>
          <w:tcPr>
            <w:tcW w:w="4860" w:type="dxa"/>
            <w:shd w:val="clear" w:color="auto" w:fill="FFFFFF"/>
            <w:hideMark/>
          </w:tcPr>
          <w:p w:rsidR="00C934E2" w:rsidRPr="00C2599C" w:rsidRDefault="0001612F" w:rsidP="00861F50">
            <w:pPr>
              <w:keepNext/>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The center </w:t>
            </w:r>
            <w:r w:rsidR="00861F50">
              <w:rPr>
                <w:rFonts w:ascii="Century Gothic" w:eastAsia="Times New Roman" w:hAnsi="Century Gothic" w:cs="Calibri"/>
              </w:rPr>
              <w:t>will</w:t>
            </w:r>
            <w:r>
              <w:rPr>
                <w:rFonts w:ascii="Century Gothic" w:eastAsia="Times New Roman" w:hAnsi="Century Gothic" w:cs="Calibri"/>
              </w:rPr>
              <w:t xml:space="preserve"> ensure there is </w:t>
            </w:r>
            <w:r w:rsidR="00C934E2" w:rsidRPr="00C2599C">
              <w:rPr>
                <w:rFonts w:ascii="Century Gothic" w:eastAsia="Times New Roman" w:hAnsi="Century Gothic" w:cs="Calibri"/>
              </w:rPr>
              <w:t>adequate inventory of other health and safety related items such as HEPA filters systems, pulse oximeters, infrared forehead thermometers, O2 tanks and tubing with refill contracts, etc.</w:t>
            </w:r>
            <w:r>
              <w:rPr>
                <w:rFonts w:ascii="Century Gothic" w:eastAsia="Times New Roman" w:hAnsi="Century Gothic" w:cs="Calibri"/>
              </w:rPr>
              <w:t xml:space="preserve"> some of these orders are backordered but there is a weekly review and corporate support.</w:t>
            </w:r>
          </w:p>
        </w:tc>
      </w:tr>
    </w:tbl>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4"/>
          <w:u w:val="single"/>
          <w:shd w:val="clear" w:color="auto" w:fill="FFFFFF"/>
        </w:rPr>
      </w:pPr>
      <w:r w:rsidRPr="00C2599C">
        <w:rPr>
          <w:rFonts w:ascii="Century Gothic" w:eastAsia="Times New Roman" w:hAnsi="Century Gothic" w:cs="Calibri"/>
          <w:b/>
          <w:color w:val="1F497D"/>
          <w:sz w:val="28"/>
        </w:rPr>
        <w:t xml:space="preserve">Area:  </w:t>
      </w:r>
      <w:r w:rsidR="0001612F">
        <w:rPr>
          <w:rFonts w:ascii="Century Gothic" w:eastAsia="Times New Roman" w:hAnsi="Century Gothic" w:cs="Calibri"/>
          <w:b/>
          <w:color w:val="1F497D"/>
          <w:sz w:val="28"/>
        </w:rPr>
        <w:t>Distance Learning</w:t>
      </w:r>
    </w:p>
    <w:tbl>
      <w:tblPr>
        <w:tblW w:w="8910" w:type="dxa"/>
        <w:jc w:val="center"/>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29" w:type="dxa"/>
          <w:left w:w="86" w:type="dxa"/>
          <w:bottom w:w="29" w:type="dxa"/>
          <w:right w:w="86" w:type="dxa"/>
        </w:tblCellMar>
        <w:tblLook w:val="04A0" w:firstRow="1" w:lastRow="0" w:firstColumn="1" w:lastColumn="0" w:noHBand="0" w:noVBand="1"/>
      </w:tblPr>
      <w:tblGrid>
        <w:gridCol w:w="3336"/>
        <w:gridCol w:w="5574"/>
      </w:tblGrid>
      <w:tr w:rsidR="0001612F" w:rsidRPr="00C2599C" w:rsidTr="0001612F">
        <w:trPr>
          <w:trHeight w:val="938"/>
          <w:tblHeader/>
          <w:jc w:val="center"/>
        </w:trPr>
        <w:tc>
          <w:tcPr>
            <w:tcW w:w="3336" w:type="dxa"/>
            <w:shd w:val="clear" w:color="auto" w:fill="1F497D"/>
            <w:vAlign w:val="bottom"/>
          </w:tcPr>
          <w:p w:rsidR="0001612F" w:rsidRPr="00C2599C" w:rsidRDefault="0001612F"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Task Area</w:t>
            </w:r>
          </w:p>
        </w:tc>
        <w:tc>
          <w:tcPr>
            <w:tcW w:w="5574" w:type="dxa"/>
            <w:shd w:val="clear" w:color="auto" w:fill="1F497D"/>
            <w:vAlign w:val="bottom"/>
          </w:tcPr>
          <w:p w:rsidR="0001612F" w:rsidRPr="00C2599C" w:rsidRDefault="0001612F"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01612F" w:rsidRPr="00C2599C" w:rsidTr="0001612F">
        <w:trPr>
          <w:jc w:val="center"/>
        </w:trPr>
        <w:tc>
          <w:tcPr>
            <w:tcW w:w="3336" w:type="dxa"/>
            <w:shd w:val="clear" w:color="auto" w:fill="FFFFFF"/>
          </w:tcPr>
          <w:p w:rsidR="0001612F" w:rsidRPr="00C2599C" w:rsidRDefault="0001612F" w:rsidP="00C2599C">
            <w:pPr>
              <w:widowControl w:val="0"/>
              <w:autoSpaceDE w:val="0"/>
              <w:autoSpaceDN w:val="0"/>
              <w:spacing w:before="20" w:after="20" w:line="240" w:lineRule="auto"/>
              <w:rPr>
                <w:rFonts w:ascii="Century Gothic" w:eastAsia="Times New Roman" w:hAnsi="Century Gothic" w:cs="Calibri"/>
                <w:color w:val="000000"/>
              </w:rPr>
            </w:pPr>
            <w:r>
              <w:rPr>
                <w:rFonts w:ascii="Century Gothic" w:eastAsia="Times New Roman" w:hAnsi="Century Gothic" w:cs="Calibri"/>
                <w:color w:val="000000"/>
              </w:rPr>
              <w:t>The training day</w:t>
            </w:r>
          </w:p>
        </w:tc>
        <w:tc>
          <w:tcPr>
            <w:tcW w:w="5574" w:type="dxa"/>
            <w:shd w:val="clear" w:color="auto" w:fill="FFFFFF"/>
          </w:tcPr>
          <w:p w:rsidR="0001612F" w:rsidRPr="00C2599C" w:rsidRDefault="0001612F" w:rsidP="00861F50">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Students that are returning to the center before </w:t>
            </w:r>
            <w:r w:rsidR="00861F50">
              <w:rPr>
                <w:rFonts w:ascii="Century Gothic" w:eastAsia="Times New Roman" w:hAnsi="Century Gothic" w:cs="Calibri"/>
              </w:rPr>
              <w:t>the office resumption date has been issued, (e.g. students who are homeless) will</w:t>
            </w:r>
            <w:r>
              <w:rPr>
                <w:rFonts w:ascii="Century Gothic" w:eastAsia="Times New Roman" w:hAnsi="Century Gothic" w:cs="Calibri"/>
              </w:rPr>
              <w:t xml:space="preserve"> be expected to participate </w:t>
            </w:r>
            <w:r w:rsidR="00861F50">
              <w:rPr>
                <w:rFonts w:ascii="Century Gothic" w:eastAsia="Times New Roman" w:hAnsi="Century Gothic" w:cs="Calibri"/>
              </w:rPr>
              <w:t xml:space="preserve">in the </w:t>
            </w:r>
            <w:r>
              <w:rPr>
                <w:rFonts w:ascii="Century Gothic" w:eastAsia="Times New Roman" w:hAnsi="Century Gothic" w:cs="Calibri"/>
              </w:rPr>
              <w:t>distance learning until the program is back to being center based.</w:t>
            </w:r>
            <w:r w:rsidR="00861F50">
              <w:rPr>
                <w:rFonts w:ascii="Century Gothic" w:eastAsia="Times New Roman" w:hAnsi="Century Gothic" w:cs="Calibri"/>
              </w:rPr>
              <w:t xml:space="preserve">  The center may also seek permission to have classes on center if practical. </w:t>
            </w:r>
          </w:p>
        </w:tc>
      </w:tr>
    </w:tbl>
    <w:p w:rsid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8"/>
        </w:rPr>
      </w:pPr>
    </w:p>
    <w:p w:rsidR="0001612F" w:rsidRDefault="0001612F"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8"/>
        </w:rPr>
      </w:pPr>
    </w:p>
    <w:p w:rsidR="0001612F" w:rsidRDefault="0001612F"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8"/>
        </w:rPr>
      </w:pPr>
    </w:p>
    <w:p w:rsidR="0001612F" w:rsidRPr="00C2599C" w:rsidRDefault="0001612F"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8"/>
        </w:rPr>
      </w:pPr>
    </w:p>
    <w:p w:rsidR="00C2599C" w:rsidRPr="00C2599C" w:rsidRDefault="00C2599C" w:rsidP="00C2599C">
      <w:pPr>
        <w:widowControl w:val="0"/>
        <w:autoSpaceDE w:val="0"/>
        <w:autoSpaceDN w:val="0"/>
        <w:spacing w:before="360" w:after="120" w:line="240" w:lineRule="auto"/>
        <w:jc w:val="center"/>
        <w:outlineLvl w:val="1"/>
        <w:rPr>
          <w:rFonts w:ascii="Century Gothic" w:eastAsia="Times New Roman" w:hAnsi="Century Gothic" w:cs="Calibri"/>
          <w:b/>
          <w:color w:val="1F497D"/>
          <w:sz w:val="24"/>
        </w:rPr>
      </w:pPr>
      <w:r w:rsidRPr="00C2599C">
        <w:rPr>
          <w:rFonts w:ascii="Century Gothic" w:eastAsia="Times New Roman" w:hAnsi="Century Gothic" w:cs="Calibri"/>
          <w:b/>
          <w:color w:val="1F497D"/>
          <w:sz w:val="28"/>
        </w:rPr>
        <w:t>Area:  Students Returning</w:t>
      </w:r>
    </w:p>
    <w:tbl>
      <w:tblPr>
        <w:tblW w:w="6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4A0" w:firstRow="1" w:lastRow="0" w:firstColumn="1" w:lastColumn="0" w:noHBand="0" w:noVBand="1"/>
      </w:tblPr>
      <w:tblGrid>
        <w:gridCol w:w="1797"/>
        <w:gridCol w:w="4860"/>
      </w:tblGrid>
      <w:tr w:rsidR="0001612F" w:rsidRPr="00C2599C" w:rsidTr="0001612F">
        <w:trPr>
          <w:tblHeade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1F497D"/>
            <w:vAlign w:val="bottom"/>
          </w:tcPr>
          <w:p w:rsidR="0001612F" w:rsidRPr="00C2599C" w:rsidRDefault="0001612F"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lastRenderedPageBreak/>
              <w:t>Task Area</w:t>
            </w:r>
          </w:p>
        </w:tc>
        <w:tc>
          <w:tcPr>
            <w:tcW w:w="4860" w:type="dxa"/>
            <w:tcBorders>
              <w:top w:val="single" w:sz="2" w:space="0" w:color="404040"/>
              <w:left w:val="single" w:sz="2" w:space="0" w:color="404040"/>
              <w:bottom w:val="single" w:sz="2" w:space="0" w:color="404040"/>
              <w:right w:val="single" w:sz="2" w:space="0" w:color="404040"/>
            </w:tcBorders>
            <w:shd w:val="clear" w:color="auto" w:fill="1F497D"/>
            <w:vAlign w:val="bottom"/>
          </w:tcPr>
          <w:p w:rsidR="0001612F" w:rsidRPr="00C2599C" w:rsidRDefault="0001612F" w:rsidP="00C2599C">
            <w:pPr>
              <w:widowControl w:val="0"/>
              <w:autoSpaceDE w:val="0"/>
              <w:autoSpaceDN w:val="0"/>
              <w:spacing w:before="20" w:after="20" w:line="240" w:lineRule="auto"/>
              <w:jc w:val="center"/>
              <w:rPr>
                <w:rFonts w:ascii="Century Gothic" w:eastAsia="Times New Roman" w:hAnsi="Century Gothic" w:cs="Calibri"/>
                <w:b/>
                <w:bCs/>
                <w:color w:val="FFFFFF"/>
              </w:rPr>
            </w:pPr>
            <w:r w:rsidRPr="00C2599C">
              <w:rPr>
                <w:rFonts w:ascii="Century Gothic" w:eastAsia="Times New Roman" w:hAnsi="Century Gothic" w:cs="Calibri"/>
                <w:b/>
                <w:bCs/>
                <w:color w:val="FFFFFF"/>
              </w:rPr>
              <w:t>DOL Plan Requirements and Actions</w:t>
            </w:r>
          </w:p>
        </w:tc>
      </w:tr>
      <w:tr w:rsidR="0001612F" w:rsidRPr="00C2599C" w:rsidTr="0001612F">
        <w:trP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widowControl w:val="0"/>
              <w:autoSpaceDE w:val="0"/>
              <w:autoSpaceDN w:val="0"/>
              <w:spacing w:before="20" w:after="20" w:line="240" w:lineRule="auto"/>
              <w:rPr>
                <w:rFonts w:ascii="Century Gothic" w:eastAsia="Times New Roman" w:hAnsi="Century Gothic" w:cs="Calibri"/>
                <w:color w:val="000000"/>
              </w:rPr>
            </w:pPr>
            <w:r w:rsidRPr="00C2599C">
              <w:rPr>
                <w:rFonts w:ascii="Century Gothic" w:eastAsia="Times New Roman" w:hAnsi="Century Gothic" w:cs="Calibri"/>
                <w:color w:val="000000"/>
              </w:rPr>
              <w:t>Communicate Expectations and Changes in Advance of Return</w:t>
            </w:r>
          </w:p>
        </w:tc>
        <w:tc>
          <w:tcPr>
            <w:tcW w:w="4860"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widowControl w:val="0"/>
              <w:autoSpaceDE w:val="0"/>
              <w:autoSpaceDN w:val="0"/>
              <w:spacing w:before="20" w:after="120" w:line="240" w:lineRule="auto"/>
              <w:rPr>
                <w:rFonts w:ascii="Century Gothic" w:eastAsia="Times New Roman" w:hAnsi="Century Gothic" w:cs="Calibri"/>
                <w:color w:val="0070C0"/>
              </w:rPr>
            </w:pPr>
            <w:r>
              <w:rPr>
                <w:rFonts w:ascii="Century Gothic" w:eastAsia="Times New Roman" w:hAnsi="Century Gothic" w:cs="Calibri"/>
              </w:rPr>
              <w:t xml:space="preserve">The counselors are calling the homeless students and organizing their priority return. The center director is writing a </w:t>
            </w:r>
            <w:r w:rsidRPr="00C2599C">
              <w:rPr>
                <w:rFonts w:ascii="Century Gothic" w:eastAsia="Times New Roman" w:hAnsi="Century Gothic" w:cs="Calibri"/>
              </w:rPr>
              <w:t xml:space="preserve">written communications to notify </w:t>
            </w:r>
            <w:r>
              <w:rPr>
                <w:rFonts w:ascii="Century Gothic" w:eastAsia="Times New Roman" w:hAnsi="Century Gothic" w:cs="Calibri"/>
              </w:rPr>
              <w:t>the returning students</w:t>
            </w:r>
            <w:r w:rsidRPr="00C2599C">
              <w:rPr>
                <w:rFonts w:ascii="Century Gothic" w:eastAsia="Times New Roman" w:hAnsi="Century Gothic" w:cs="Calibri"/>
              </w:rPr>
              <w:t xml:space="preserve"> of changes that will be in place upon return. </w:t>
            </w:r>
          </w:p>
          <w:p w:rsidR="0001612F" w:rsidRPr="00C2599C" w:rsidRDefault="0001612F" w:rsidP="0001612F">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The counseling supervisor will write </w:t>
            </w:r>
            <w:r w:rsidRPr="00C2599C">
              <w:rPr>
                <w:rFonts w:ascii="Century Gothic" w:eastAsia="Times New Roman" w:hAnsi="Century Gothic" w:cs="Calibri"/>
              </w:rPr>
              <w:t xml:space="preserve">expectations and return process and schedule. </w:t>
            </w:r>
          </w:p>
        </w:tc>
      </w:tr>
      <w:tr w:rsidR="0001612F" w:rsidRPr="00C2599C" w:rsidTr="0001612F">
        <w:trP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Prioritize Student Returns</w:t>
            </w:r>
          </w:p>
        </w:tc>
        <w:tc>
          <w:tcPr>
            <w:tcW w:w="4860"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861F50" w:rsidP="00861F50">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The students returning </w:t>
            </w:r>
            <w:r w:rsidR="00C20AFD">
              <w:rPr>
                <w:rFonts w:ascii="Century Gothic" w:eastAsia="Times New Roman" w:hAnsi="Century Gothic" w:cs="Calibri"/>
              </w:rPr>
              <w:t>are displaced or homeless.</w:t>
            </w:r>
            <w:r>
              <w:rPr>
                <w:rFonts w:ascii="Century Gothic" w:eastAsia="Times New Roman" w:hAnsi="Century Gothic" w:cs="Calibri"/>
              </w:rPr>
              <w:t xml:space="preserve">  Their situation is dire and immediate return to the center is warranted. </w:t>
            </w:r>
          </w:p>
        </w:tc>
      </w:tr>
      <w:tr w:rsidR="0001612F" w:rsidRPr="00C2599C" w:rsidTr="0001612F">
        <w:trP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widowControl w:val="0"/>
              <w:autoSpaceDE w:val="0"/>
              <w:autoSpaceDN w:val="0"/>
              <w:spacing w:before="20" w:after="20" w:line="240" w:lineRule="auto"/>
              <w:rPr>
                <w:rFonts w:ascii="Century Gothic" w:eastAsia="Times New Roman" w:hAnsi="Century Gothic" w:cs="Calibri"/>
                <w:color w:val="000000"/>
              </w:rPr>
            </w:pPr>
            <w:r w:rsidRPr="00C2599C">
              <w:rPr>
                <w:rFonts w:ascii="Century Gothic" w:eastAsia="Times New Roman" w:hAnsi="Century Gothic" w:cs="Calibri"/>
                <w:color w:val="000000"/>
              </w:rPr>
              <w:t>Unauthorized Goods and Supplies</w:t>
            </w:r>
          </w:p>
        </w:tc>
        <w:tc>
          <w:tcPr>
            <w:tcW w:w="4860"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C20AFD"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Counselors will r</w:t>
            </w:r>
            <w:r w:rsidR="0001612F" w:rsidRPr="00C2599C">
              <w:rPr>
                <w:rFonts w:ascii="Century Gothic" w:eastAsia="Times New Roman" w:hAnsi="Century Gothic" w:cs="Calibri"/>
              </w:rPr>
              <w:t xml:space="preserve">emind students of the list of unauthorized goods and supplies for students who are returning to the center. </w:t>
            </w:r>
            <w:r w:rsidR="0001612F" w:rsidRPr="00C20AFD">
              <w:rPr>
                <w:rFonts w:ascii="Century Gothic" w:eastAsia="Times New Roman" w:hAnsi="Century Gothic" w:cs="Calibri"/>
              </w:rPr>
              <w:t>Include in training conducted prior to returning.</w:t>
            </w:r>
          </w:p>
        </w:tc>
      </w:tr>
      <w:tr w:rsidR="0001612F" w:rsidRPr="00C2599C" w:rsidTr="0001612F">
        <w:trP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widowControl w:val="0"/>
              <w:autoSpaceDE w:val="0"/>
              <w:autoSpaceDN w:val="0"/>
              <w:spacing w:before="20" w:after="20" w:line="240" w:lineRule="auto"/>
              <w:rPr>
                <w:rFonts w:ascii="Century Gothic" w:eastAsia="Times New Roman" w:hAnsi="Century Gothic" w:cs="Calibri"/>
                <w:color w:val="000000"/>
              </w:rPr>
            </w:pPr>
            <w:r w:rsidRPr="00C2599C">
              <w:rPr>
                <w:rFonts w:ascii="Century Gothic" w:eastAsia="Times New Roman" w:hAnsi="Century Gothic" w:cs="Calibri"/>
                <w:color w:val="000000"/>
              </w:rPr>
              <w:t>Keys and Room Assignments</w:t>
            </w:r>
          </w:p>
        </w:tc>
        <w:tc>
          <w:tcPr>
            <w:tcW w:w="4860"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C20AFD" w:rsidP="00C2599C">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 xml:space="preserve">Dorms are preparing </w:t>
            </w:r>
            <w:r w:rsidRPr="00C2599C">
              <w:rPr>
                <w:rFonts w:ascii="Century Gothic" w:eastAsia="Times New Roman" w:hAnsi="Century Gothic" w:cs="Calibri"/>
              </w:rPr>
              <w:t>room</w:t>
            </w:r>
            <w:r w:rsidR="0001612F" w:rsidRPr="00C2599C">
              <w:rPr>
                <w:rFonts w:ascii="Century Gothic" w:eastAsia="Times New Roman" w:hAnsi="Century Gothic" w:cs="Calibri"/>
              </w:rPr>
              <w:t xml:space="preserve"> assignments and locker keys.  </w:t>
            </w:r>
          </w:p>
          <w:p w:rsidR="0001612F" w:rsidRPr="00C2599C" w:rsidRDefault="00C20AFD" w:rsidP="00C20AFD">
            <w:pPr>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There will be no room changes.</w:t>
            </w:r>
          </w:p>
        </w:tc>
      </w:tr>
      <w:tr w:rsidR="0001612F" w:rsidRPr="00C2599C" w:rsidTr="0001612F">
        <w:trP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widowControl w:val="0"/>
              <w:autoSpaceDE w:val="0"/>
              <w:autoSpaceDN w:val="0"/>
              <w:spacing w:before="20" w:after="20" w:line="240" w:lineRule="auto"/>
              <w:rPr>
                <w:rFonts w:ascii="Century Gothic" w:eastAsia="Times New Roman" w:hAnsi="Century Gothic" w:cs="Calibri"/>
                <w:color w:val="000000"/>
              </w:rPr>
            </w:pPr>
            <w:r w:rsidRPr="00C2599C">
              <w:rPr>
                <w:rFonts w:ascii="Century Gothic" w:eastAsia="Times New Roman" w:hAnsi="Century Gothic" w:cs="Calibri"/>
              </w:rPr>
              <w:t>Use Intake Checklist</w:t>
            </w:r>
          </w:p>
        </w:tc>
        <w:tc>
          <w:tcPr>
            <w:tcW w:w="4860"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6374A0" w:rsidP="00C2599C">
            <w:pPr>
              <w:widowControl w:val="0"/>
              <w:autoSpaceDE w:val="0"/>
              <w:autoSpaceDN w:val="0"/>
              <w:spacing w:before="20" w:after="20" w:line="240" w:lineRule="auto"/>
              <w:rPr>
                <w:rFonts w:ascii="Century Gothic" w:eastAsia="Times New Roman" w:hAnsi="Century Gothic" w:cs="Calibri"/>
              </w:rPr>
            </w:pPr>
            <w:r>
              <w:rPr>
                <w:rFonts w:ascii="Century Gothic" w:eastAsia="Times New Roman" w:hAnsi="Century Gothic" w:cs="Calibri"/>
              </w:rPr>
              <w:t xml:space="preserve">Welles will </w:t>
            </w:r>
            <w:r w:rsidRPr="00C2599C">
              <w:rPr>
                <w:rFonts w:ascii="Century Gothic" w:eastAsia="Times New Roman" w:hAnsi="Century Gothic" w:cs="Calibri"/>
              </w:rPr>
              <w:t>conduct</w:t>
            </w:r>
            <w:r>
              <w:rPr>
                <w:rFonts w:ascii="Century Gothic" w:eastAsia="Times New Roman" w:hAnsi="Century Gothic" w:cs="Calibri"/>
              </w:rPr>
              <w:t xml:space="preserve"> a </w:t>
            </w:r>
            <w:r w:rsidR="0001612F" w:rsidRPr="00C2599C">
              <w:rPr>
                <w:rFonts w:ascii="Century Gothic" w:eastAsia="Times New Roman" w:hAnsi="Century Gothic" w:cs="Calibri"/>
              </w:rPr>
              <w:t xml:space="preserve">student return questionnaire developed by </w:t>
            </w:r>
            <w:proofErr w:type="spellStart"/>
            <w:r w:rsidR="0001612F" w:rsidRPr="00C2599C">
              <w:rPr>
                <w:rFonts w:ascii="Century Gothic" w:eastAsia="Times New Roman" w:hAnsi="Century Gothic" w:cs="Calibri"/>
              </w:rPr>
              <w:t>Humanitas</w:t>
            </w:r>
            <w:proofErr w:type="spellEnd"/>
            <w:r w:rsidR="0001612F" w:rsidRPr="00C2599C">
              <w:rPr>
                <w:rFonts w:ascii="Century Gothic" w:eastAsia="Times New Roman" w:hAnsi="Century Gothic" w:cs="Calibri"/>
              </w:rPr>
              <w:t xml:space="preserve"> to assess health and emotional wellbeing of student.</w:t>
            </w:r>
          </w:p>
        </w:tc>
      </w:tr>
      <w:tr w:rsidR="0001612F" w:rsidRPr="00C2599C" w:rsidTr="0001612F">
        <w:trP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On-Center COVID-19 Screening</w:t>
            </w:r>
          </w:p>
        </w:tc>
        <w:tc>
          <w:tcPr>
            <w:tcW w:w="4860" w:type="dxa"/>
            <w:tcBorders>
              <w:top w:val="single" w:sz="2" w:space="0" w:color="404040"/>
              <w:left w:val="single" w:sz="2" w:space="0" w:color="404040"/>
              <w:bottom w:val="single" w:sz="2" w:space="0" w:color="404040"/>
              <w:right w:val="single" w:sz="2" w:space="0" w:color="404040"/>
            </w:tcBorders>
            <w:shd w:val="clear" w:color="auto" w:fill="FFFFFF"/>
          </w:tcPr>
          <w:p w:rsidR="006374A0" w:rsidRDefault="006374A0" w:rsidP="00C2599C">
            <w:pPr>
              <w:keepNext/>
              <w:widowControl w:val="0"/>
              <w:autoSpaceDE w:val="0"/>
              <w:autoSpaceDN w:val="0"/>
              <w:spacing w:before="20" w:after="120" w:line="240" w:lineRule="auto"/>
              <w:rPr>
                <w:rFonts w:ascii="Century Gothic" w:eastAsia="Times New Roman" w:hAnsi="Century Gothic" w:cs="Calibri"/>
              </w:rPr>
            </w:pPr>
            <w:r>
              <w:rPr>
                <w:rFonts w:ascii="Century Gothic" w:eastAsia="Times New Roman" w:hAnsi="Century Gothic" w:cs="Calibri"/>
              </w:rPr>
              <w:t>The center will tri</w:t>
            </w:r>
            <w:r w:rsidRPr="00C2599C">
              <w:rPr>
                <w:rFonts w:ascii="Century Gothic" w:eastAsia="Times New Roman" w:hAnsi="Century Gothic" w:cs="Calibri"/>
              </w:rPr>
              <w:t>age</w:t>
            </w:r>
            <w:r w:rsidR="0001612F" w:rsidRPr="00C2599C">
              <w:rPr>
                <w:rFonts w:ascii="Century Gothic" w:eastAsia="Times New Roman" w:hAnsi="Century Gothic" w:cs="Calibri"/>
              </w:rPr>
              <w:t xml:space="preserve"> students first before bringing on-site; implement screening an</w:t>
            </w:r>
            <w:r>
              <w:rPr>
                <w:rFonts w:ascii="Century Gothic" w:eastAsia="Times New Roman" w:hAnsi="Century Gothic" w:cs="Calibri"/>
              </w:rPr>
              <w:t>d questionnaire at entry point and take temperatures.</w:t>
            </w:r>
          </w:p>
          <w:p w:rsidR="0001612F" w:rsidRPr="00C2599C" w:rsidRDefault="0001612F" w:rsidP="00C2599C">
            <w:pPr>
              <w:keepNext/>
              <w:widowControl w:val="0"/>
              <w:autoSpaceDE w:val="0"/>
              <w:autoSpaceDN w:val="0"/>
              <w:spacing w:before="20" w:after="120" w:line="240" w:lineRule="auto"/>
              <w:rPr>
                <w:rFonts w:ascii="Century Gothic" w:eastAsia="Times New Roman" w:hAnsi="Century Gothic" w:cs="Calibri"/>
              </w:rPr>
            </w:pPr>
            <w:r w:rsidRPr="00C2599C">
              <w:rPr>
                <w:rFonts w:ascii="Century Gothic" w:eastAsia="Times New Roman" w:hAnsi="Century Gothic" w:cs="Calibri"/>
              </w:rPr>
              <w:t xml:space="preserve">At point of arrival at with the center, all students will receive a COVID- 19 test. Students will then quarantine for 14 days on designated area on center. </w:t>
            </w:r>
          </w:p>
          <w:p w:rsidR="0001612F" w:rsidRPr="00C2599C" w:rsidRDefault="0001612F" w:rsidP="006374A0">
            <w:pPr>
              <w:keepNext/>
              <w:widowControl w:val="0"/>
              <w:autoSpaceDE w:val="0"/>
              <w:autoSpaceDN w:val="0"/>
              <w:spacing w:before="20" w:after="40" w:line="240" w:lineRule="auto"/>
              <w:rPr>
                <w:rFonts w:ascii="Century Gothic" w:eastAsia="Times New Roman" w:hAnsi="Century Gothic" w:cs="Calibri"/>
                <w:i/>
                <w:color w:val="365F91"/>
              </w:rPr>
            </w:pPr>
            <w:r w:rsidRPr="00C2599C">
              <w:rPr>
                <w:rFonts w:ascii="Century Gothic" w:eastAsia="Times New Roman" w:hAnsi="Century Gothic" w:cs="Calibri"/>
              </w:rPr>
              <w:t xml:space="preserve"> </w:t>
            </w:r>
            <w:r w:rsidR="006374A0">
              <w:rPr>
                <w:rFonts w:ascii="Century Gothic" w:eastAsia="Times New Roman" w:hAnsi="Century Gothic" w:cs="Calibri"/>
              </w:rPr>
              <w:t>The center will follow:</w:t>
            </w:r>
            <w:r w:rsidRPr="00C2599C">
              <w:rPr>
                <w:rFonts w:ascii="Century Gothic" w:eastAsia="Times New Roman" w:hAnsi="Century Gothic" w:cs="Calibri"/>
              </w:rPr>
              <w:t xml:space="preserve"> </w:t>
            </w:r>
            <w:hyperlink r:id="rId20" w:history="1">
              <w:r w:rsidRPr="00C2599C">
                <w:rPr>
                  <w:rFonts w:ascii="Century Gothic" w:eastAsia="Times New Roman" w:hAnsi="Century Gothic" w:cs="Calibri"/>
                  <w:color w:val="365F91"/>
                  <w:u w:val="single"/>
                </w:rPr>
                <w:t xml:space="preserve">CDC: </w:t>
              </w:r>
              <w:r w:rsidRPr="00C2599C">
                <w:rPr>
                  <w:rFonts w:ascii="Century Gothic" w:eastAsia="Times New Roman" w:hAnsi="Century Gothic" w:cs="Calibri"/>
                  <w:i/>
                  <w:color w:val="365F91"/>
                  <w:u w:val="single"/>
                </w:rPr>
                <w:t>Identify Strategies to Reduce Spread of COVID-19</w:t>
              </w:r>
            </w:hyperlink>
          </w:p>
          <w:p w:rsidR="0001612F" w:rsidRPr="00C2599C" w:rsidRDefault="00AA2EF4" w:rsidP="00C2599C">
            <w:pPr>
              <w:widowControl w:val="0"/>
              <w:numPr>
                <w:ilvl w:val="0"/>
                <w:numId w:val="2"/>
              </w:numPr>
              <w:autoSpaceDE w:val="0"/>
              <w:autoSpaceDN w:val="0"/>
              <w:spacing w:before="40" w:after="40" w:line="240" w:lineRule="auto"/>
              <w:ind w:left="504"/>
              <w:rPr>
                <w:rFonts w:ascii="Century Gothic" w:eastAsia="Times New Roman" w:hAnsi="Century Gothic" w:cs="Calibri"/>
                <w:szCs w:val="20"/>
              </w:rPr>
            </w:pPr>
            <w:r w:rsidRPr="00C2599C">
              <w:rPr>
                <w:rFonts w:ascii="Century Gothic" w:eastAsia="Times New Roman" w:hAnsi="Century Gothic" w:cs="Calibri"/>
                <w:szCs w:val="20"/>
              </w:rPr>
              <w:t>Shortness</w:t>
            </w:r>
            <w:r w:rsidR="0001612F" w:rsidRPr="00C2599C">
              <w:rPr>
                <w:rFonts w:ascii="Century Gothic" w:eastAsia="Times New Roman" w:hAnsi="Century Gothic" w:cs="Calibri"/>
                <w:szCs w:val="20"/>
              </w:rPr>
              <w:t xml:space="preserve"> of breath), and at least 10 days have passed since symptoms first appeared. See https://www.cdc.gov/coronavirus/2019ncov/hcp/return-to-work.html </w:t>
            </w:r>
          </w:p>
          <w:p w:rsidR="006374A0" w:rsidRDefault="006374A0" w:rsidP="00C2599C">
            <w:pPr>
              <w:widowControl w:val="0"/>
              <w:autoSpaceDE w:val="0"/>
              <w:autoSpaceDN w:val="0"/>
              <w:spacing w:before="20" w:after="40" w:line="240" w:lineRule="auto"/>
              <w:rPr>
                <w:rFonts w:ascii="Century Gothic" w:eastAsia="Times New Roman" w:hAnsi="Century Gothic" w:cs="Calibri"/>
              </w:rPr>
            </w:pPr>
          </w:p>
          <w:p w:rsidR="0001612F" w:rsidRPr="00C2599C" w:rsidRDefault="0001612F" w:rsidP="00C2599C">
            <w:pPr>
              <w:widowControl w:val="0"/>
              <w:autoSpaceDE w:val="0"/>
              <w:autoSpaceDN w:val="0"/>
              <w:spacing w:before="20" w:after="40" w:line="240" w:lineRule="auto"/>
              <w:rPr>
                <w:rFonts w:ascii="Century Gothic" w:eastAsia="Times New Roman" w:hAnsi="Century Gothic" w:cs="Calibri"/>
              </w:rPr>
            </w:pPr>
            <w:r w:rsidRPr="00C2599C">
              <w:rPr>
                <w:rFonts w:ascii="Century Gothic" w:eastAsia="Times New Roman" w:hAnsi="Century Gothic" w:cs="Calibri"/>
              </w:rPr>
              <w:lastRenderedPageBreak/>
              <w:t xml:space="preserve">Students who have recently had a close contact with a person with COVID-19 </w:t>
            </w:r>
            <w:r w:rsidR="006374A0">
              <w:rPr>
                <w:rFonts w:ascii="Century Gothic" w:eastAsia="Times New Roman" w:hAnsi="Century Gothic" w:cs="Calibri"/>
              </w:rPr>
              <w:t>will isolate and wellness and residential will</w:t>
            </w:r>
            <w:r w:rsidRPr="00C2599C">
              <w:rPr>
                <w:rFonts w:ascii="Century Gothic" w:eastAsia="Times New Roman" w:hAnsi="Century Gothic" w:cs="Calibri"/>
              </w:rPr>
              <w:t xml:space="preserve"> monitor their health.  </w:t>
            </w:r>
          </w:p>
          <w:p w:rsidR="0001612F" w:rsidRPr="00C2599C" w:rsidRDefault="006374A0" w:rsidP="00C2599C">
            <w:pPr>
              <w:keepNext/>
              <w:widowControl w:val="0"/>
              <w:autoSpaceDE w:val="0"/>
              <w:autoSpaceDN w:val="0"/>
              <w:spacing w:before="20" w:after="120" w:line="240" w:lineRule="auto"/>
              <w:rPr>
                <w:rFonts w:ascii="Century Gothic" w:eastAsia="Times New Roman" w:hAnsi="Century Gothic" w:cs="Calibri"/>
                <w:i/>
                <w:color w:val="365F91"/>
              </w:rPr>
            </w:pPr>
            <w:r w:rsidRPr="006374A0">
              <w:rPr>
                <w:rFonts w:ascii="Century Gothic" w:eastAsia="Times New Roman" w:hAnsi="Century Gothic" w:cs="Calibri"/>
              </w:rPr>
              <w:t>Center will follow</w:t>
            </w:r>
            <w:r>
              <w:rPr>
                <w:rFonts w:ascii="Century Gothic" w:eastAsia="Times New Roman" w:hAnsi="Century Gothic" w:cs="Calibri"/>
                <w:b/>
              </w:rPr>
              <w:t xml:space="preserve">: </w:t>
            </w:r>
            <w:hyperlink r:id="rId21" w:history="1">
              <w:r w:rsidR="0001612F" w:rsidRPr="00C2599C">
                <w:rPr>
                  <w:rFonts w:ascii="Century Gothic" w:eastAsia="Times New Roman" w:hAnsi="Century Gothic" w:cs="Calibri"/>
                  <w:color w:val="365F91"/>
                  <w:u w:val="single"/>
                </w:rPr>
                <w:t xml:space="preserve">CDC: </w:t>
              </w:r>
              <w:r w:rsidR="0001612F" w:rsidRPr="00C2599C">
                <w:rPr>
                  <w:rFonts w:ascii="Century Gothic" w:eastAsia="Times New Roman" w:hAnsi="Century Gothic" w:cs="Calibri"/>
                  <w:i/>
                  <w:color w:val="365F91"/>
                  <w:u w:val="single"/>
                </w:rPr>
                <w:t>Identify Strategies to Reduce Spread of COVID-19</w:t>
              </w:r>
            </w:hyperlink>
          </w:p>
          <w:p w:rsidR="0001612F" w:rsidRPr="00C2599C" w:rsidRDefault="0001612F" w:rsidP="00C2599C">
            <w:pPr>
              <w:widowControl w:val="0"/>
              <w:autoSpaceDE w:val="0"/>
              <w:autoSpaceDN w:val="0"/>
              <w:spacing w:before="40" w:after="120" w:line="240" w:lineRule="auto"/>
              <w:ind w:left="144"/>
              <w:rPr>
                <w:rFonts w:ascii="Century Gothic" w:eastAsia="Times New Roman" w:hAnsi="Century Gothic" w:cs="Calibri"/>
                <w:sz w:val="20"/>
                <w:szCs w:val="20"/>
              </w:rPr>
            </w:pPr>
          </w:p>
        </w:tc>
      </w:tr>
      <w:tr w:rsidR="0001612F" w:rsidRPr="00C2599C" w:rsidTr="0001612F">
        <w:trPr>
          <w:jc w:val="center"/>
        </w:trPr>
        <w:tc>
          <w:tcPr>
            <w:tcW w:w="1797"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keepNext/>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lastRenderedPageBreak/>
              <w:t>Washing of Student Clothing Upon Return</w:t>
            </w:r>
          </w:p>
        </w:tc>
        <w:tc>
          <w:tcPr>
            <w:tcW w:w="4860" w:type="dxa"/>
            <w:tcBorders>
              <w:top w:val="single" w:sz="2" w:space="0" w:color="404040"/>
              <w:left w:val="single" w:sz="2" w:space="0" w:color="404040"/>
              <w:bottom w:val="single" w:sz="2" w:space="0" w:color="404040"/>
              <w:right w:val="single" w:sz="2" w:space="0" w:color="404040"/>
            </w:tcBorders>
            <w:shd w:val="clear" w:color="auto" w:fill="FFFFFF"/>
          </w:tcPr>
          <w:p w:rsidR="0001612F" w:rsidRPr="00C2599C" w:rsidRDefault="0001612F" w:rsidP="00C2599C">
            <w:pPr>
              <w:keepNext/>
              <w:widowControl w:val="0"/>
              <w:autoSpaceDE w:val="0"/>
              <w:autoSpaceDN w:val="0"/>
              <w:spacing w:before="20" w:after="20" w:line="240" w:lineRule="auto"/>
              <w:rPr>
                <w:rFonts w:ascii="Century Gothic" w:eastAsia="Times New Roman" w:hAnsi="Century Gothic" w:cs="Calibri"/>
              </w:rPr>
            </w:pPr>
            <w:r w:rsidRPr="00C2599C">
              <w:rPr>
                <w:rFonts w:ascii="Century Gothic" w:eastAsia="Times New Roman" w:hAnsi="Century Gothic" w:cs="Calibri"/>
              </w:rPr>
              <w:t>As part of student intake process all clothing must be washed.</w:t>
            </w:r>
          </w:p>
        </w:tc>
      </w:tr>
    </w:tbl>
    <w:p w:rsidR="00C2599C" w:rsidRPr="00C2599C" w:rsidRDefault="00C2599C" w:rsidP="006374A0">
      <w:pPr>
        <w:widowControl w:val="0"/>
        <w:autoSpaceDE w:val="0"/>
        <w:autoSpaceDN w:val="0"/>
        <w:spacing w:before="240" w:after="0" w:line="240" w:lineRule="auto"/>
        <w:outlineLvl w:val="1"/>
        <w:rPr>
          <w:rFonts w:ascii="Century Gothic" w:hAnsi="Century Gothic"/>
        </w:rPr>
      </w:pPr>
    </w:p>
    <w:sectPr w:rsidR="00C2599C" w:rsidRPr="00C2599C" w:rsidSect="00C2599C">
      <w:headerReference w:type="first" r:id="rId22"/>
      <w:footerReference w:type="first" r:id="rId23"/>
      <w:pgSz w:w="12240" w:h="15840"/>
      <w:pgMar w:top="1440" w:right="1440" w:bottom="1440" w:left="1440" w:header="0" w:footer="1015"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D57" w:rsidRDefault="00AA2EF4">
      <w:pPr>
        <w:spacing w:after="0" w:line="240" w:lineRule="auto"/>
      </w:pPr>
      <w:r>
        <w:separator/>
      </w:r>
    </w:p>
  </w:endnote>
  <w:endnote w:type="continuationSeparator" w:id="0">
    <w:p w:rsidR="009F1D57" w:rsidRDefault="00AA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99C" w:rsidRDefault="00C2599C">
    <w:pPr>
      <w:pStyle w:val="Footer"/>
      <w:jc w:val="right"/>
    </w:pPr>
    <w:r w:rsidRPr="004C7AD1">
      <w:rPr>
        <w:sz w:val="20"/>
        <w:szCs w:val="20"/>
      </w:rPr>
      <w:t xml:space="preserve">Page </w:t>
    </w:r>
    <w:r w:rsidRPr="004C7AD1">
      <w:rPr>
        <w:bCs/>
        <w:sz w:val="20"/>
        <w:szCs w:val="20"/>
      </w:rPr>
      <w:fldChar w:fldCharType="begin"/>
    </w:r>
    <w:r w:rsidRPr="004C7AD1">
      <w:rPr>
        <w:bCs/>
        <w:sz w:val="20"/>
        <w:szCs w:val="20"/>
      </w:rPr>
      <w:instrText xml:space="preserve"> PAGE </w:instrText>
    </w:r>
    <w:r w:rsidRPr="004C7AD1">
      <w:rPr>
        <w:bCs/>
        <w:sz w:val="20"/>
        <w:szCs w:val="20"/>
      </w:rPr>
      <w:fldChar w:fldCharType="separate"/>
    </w:r>
    <w:r w:rsidR="008D4885">
      <w:rPr>
        <w:bCs/>
        <w:noProof/>
        <w:sz w:val="20"/>
        <w:szCs w:val="20"/>
      </w:rPr>
      <w:t>2</w:t>
    </w:r>
    <w:r w:rsidRPr="004C7AD1">
      <w:rPr>
        <w:bCs/>
        <w:sz w:val="20"/>
        <w:szCs w:val="20"/>
      </w:rPr>
      <w:fldChar w:fldCharType="end"/>
    </w:r>
    <w:r w:rsidRPr="004C7AD1">
      <w:rPr>
        <w:sz w:val="20"/>
        <w:szCs w:val="20"/>
      </w:rPr>
      <w:t xml:space="preserve"> of </w:t>
    </w:r>
    <w:r w:rsidRPr="004C7AD1">
      <w:rPr>
        <w:bCs/>
        <w:sz w:val="20"/>
        <w:szCs w:val="20"/>
      </w:rPr>
      <w:fldChar w:fldCharType="begin"/>
    </w:r>
    <w:r w:rsidRPr="004C7AD1">
      <w:rPr>
        <w:bCs/>
        <w:sz w:val="20"/>
        <w:szCs w:val="20"/>
      </w:rPr>
      <w:instrText xml:space="preserve"> NUMPAGES  </w:instrText>
    </w:r>
    <w:r w:rsidRPr="004C7AD1">
      <w:rPr>
        <w:bCs/>
        <w:sz w:val="20"/>
        <w:szCs w:val="20"/>
      </w:rPr>
      <w:fldChar w:fldCharType="separate"/>
    </w:r>
    <w:r w:rsidR="008D4885">
      <w:rPr>
        <w:bCs/>
        <w:noProof/>
        <w:sz w:val="20"/>
        <w:szCs w:val="20"/>
      </w:rPr>
      <w:t>14</w:t>
    </w:r>
    <w:r w:rsidRPr="004C7AD1">
      <w:rPr>
        <w:bCs/>
        <w:sz w:val="20"/>
        <w:szCs w:val="20"/>
      </w:rPr>
      <w:fldChar w:fldCharType="end"/>
    </w:r>
  </w:p>
  <w:p w:rsidR="00C2599C" w:rsidRPr="0055490B" w:rsidRDefault="00C2599C" w:rsidP="00C2599C">
    <w:pPr>
      <w:pStyle w:val="Footer"/>
      <w:jc w:val="cen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D57" w:rsidRDefault="00AA2EF4">
      <w:pPr>
        <w:spacing w:after="0" w:line="240" w:lineRule="auto"/>
      </w:pPr>
      <w:r>
        <w:separator/>
      </w:r>
    </w:p>
  </w:footnote>
  <w:footnote w:type="continuationSeparator" w:id="0">
    <w:p w:rsidR="009F1D57" w:rsidRDefault="00AA2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EF4" w:rsidRDefault="00AA2EF4">
    <w:pPr>
      <w:pStyle w:val="Header"/>
    </w:pPr>
  </w:p>
  <w:p w:rsidR="00AA2EF4" w:rsidRDefault="00AA2EF4">
    <w:pPr>
      <w:pStyle w:val="Header"/>
    </w:pPr>
  </w:p>
  <w:p w:rsidR="00AA2EF4" w:rsidRDefault="00AA2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3E7"/>
    <w:multiLevelType w:val="hybridMultilevel"/>
    <w:tmpl w:val="0474569A"/>
    <w:lvl w:ilvl="0" w:tplc="4B80D732">
      <w:start w:val="1"/>
      <w:numFmt w:val="bullet"/>
      <w:lvlText w:val=""/>
      <w:lvlJc w:val="left"/>
      <w:pPr>
        <w:ind w:left="60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6464B"/>
    <w:multiLevelType w:val="hybridMultilevel"/>
    <w:tmpl w:val="5C080A9C"/>
    <w:lvl w:ilvl="0" w:tplc="4B80D732">
      <w:start w:val="1"/>
      <w:numFmt w:val="bullet"/>
      <w:lvlText w:val=""/>
      <w:lvlJc w:val="left"/>
      <w:pPr>
        <w:ind w:left="653" w:hanging="360"/>
      </w:pPr>
      <w:rPr>
        <w:rFonts w:ascii="Symbol" w:hAnsi="Symbol" w:hint="default"/>
        <w:color w:val="auto"/>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9C"/>
    <w:rsid w:val="0001612F"/>
    <w:rsid w:val="000316DA"/>
    <w:rsid w:val="000370D4"/>
    <w:rsid w:val="0018602C"/>
    <w:rsid w:val="001D44DE"/>
    <w:rsid w:val="00252A15"/>
    <w:rsid w:val="00357DC5"/>
    <w:rsid w:val="005216D6"/>
    <w:rsid w:val="006374A0"/>
    <w:rsid w:val="007E49AD"/>
    <w:rsid w:val="00861F50"/>
    <w:rsid w:val="008D4885"/>
    <w:rsid w:val="009959AF"/>
    <w:rsid w:val="009F1D57"/>
    <w:rsid w:val="00A7110F"/>
    <w:rsid w:val="00AA2EF4"/>
    <w:rsid w:val="00B63DAB"/>
    <w:rsid w:val="00C20AFD"/>
    <w:rsid w:val="00C2599C"/>
    <w:rsid w:val="00C50099"/>
    <w:rsid w:val="00C934E2"/>
    <w:rsid w:val="00D107F3"/>
    <w:rsid w:val="00EA179C"/>
    <w:rsid w:val="00F9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22EA7"/>
  <w15:chartTrackingRefBased/>
  <w15:docId w15:val="{D9ABF046-D929-48CB-8CC6-1345E3B6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599C"/>
    <w:pPr>
      <w:widowControl w:val="0"/>
      <w:tabs>
        <w:tab w:val="center" w:pos="4680"/>
        <w:tab w:val="right" w:pos="9360"/>
      </w:tabs>
      <w:autoSpaceDE w:val="0"/>
      <w:autoSpaceDN w:val="0"/>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C2599C"/>
    <w:rPr>
      <w:rFonts w:ascii="Calibri" w:eastAsia="Times New Roman" w:hAnsi="Calibri" w:cs="Calibri"/>
    </w:rPr>
  </w:style>
  <w:style w:type="paragraph" w:styleId="Header">
    <w:name w:val="header"/>
    <w:basedOn w:val="Normal"/>
    <w:link w:val="HeaderChar"/>
    <w:uiPriority w:val="99"/>
    <w:unhideWhenUsed/>
    <w:rsid w:val="00AA2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F4"/>
  </w:style>
  <w:style w:type="paragraph" w:styleId="Title">
    <w:name w:val="Title"/>
    <w:basedOn w:val="Normal"/>
    <w:next w:val="Normal"/>
    <w:link w:val="TitleChar"/>
    <w:uiPriority w:val="10"/>
    <w:qFormat/>
    <w:rsid w:val="00AA2E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2E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cleaning-disinfecting-decision-tool.html" TargetMode="External"/><Relationship Id="rId13" Type="http://schemas.openxmlformats.org/officeDocument/2006/relationships/hyperlink" Target="https://www.cdc.gov/coronavirus/2019-ncov/community/disinfecting-building-facility.html" TargetMode="External"/><Relationship Id="rId18" Type="http://schemas.openxmlformats.org/officeDocument/2006/relationships/hyperlink" Target="https://www.cdc.gov/coronavirus/2019-ncov/community/shared-congregate-house/guidance-shared-congregate-housing.html"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https://www.cdc.gov/coronavirus/2019-ncov/php/contact-tracing/strategies-to-reduce-spread.html" TargetMode="External"/><Relationship Id="rId7" Type="http://schemas.openxmlformats.org/officeDocument/2006/relationships/hyperlink" Target="https://www.cdc.gov/coronavirus/2019-ncov/prevent-getting-sick/social-distancing.html" TargetMode="External"/><Relationship Id="rId12" Type="http://schemas.openxmlformats.org/officeDocument/2006/relationships/hyperlink" Target="https://www.cdc.gov/coronavirus/2019-ncov/community/colleges-universities/considerations.html" TargetMode="External"/><Relationship Id="rId17" Type="http://schemas.openxmlformats.org/officeDocument/2006/relationships/hyperlink" Target="https://www.cdc.gov/coronavirus/2019-ncov/community/shared-congregate-house/guidance-shared-congregate-housing.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dc.gov/coronavirus/2019-ncov/community/colleges-universities/considerations.html" TargetMode="External"/><Relationship Id="rId20" Type="http://schemas.openxmlformats.org/officeDocument/2006/relationships/hyperlink" Target="https://www.cdc.gov/coronavirus/2019-ncov/php/contact-tracing/strategies-to-reduce-sprea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symptoms-testing/symptoms.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dc.gov/coronavirus/2019-ncov/symptoms-testing/symptoms.html"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cdc.gov/coronavirus/2019-ncov/community/colleges-universities/considerations.html" TargetMode="External"/><Relationship Id="rId19" Type="http://schemas.openxmlformats.org/officeDocument/2006/relationships/hyperlink" Target="https://www.cdc.gov/coronavirus/2019-ncov/community/clean-disinfect/index.html" TargetMode="External"/><Relationship Id="rId4" Type="http://schemas.openxmlformats.org/officeDocument/2006/relationships/webSettings" Target="webSettings.xml"/><Relationship Id="rId9" Type="http://schemas.openxmlformats.org/officeDocument/2006/relationships/hyperlink" Target="https://www.cdc.gov/coronavirus/2019-ncov/php/cooling-center.html" TargetMode="External"/><Relationship Id="rId14" Type="http://schemas.openxmlformats.org/officeDocument/2006/relationships/hyperlink" Target="https://www.cdc.gov/coronavirus/2019-ncov/community/colleges-universities/considerations.html" TargetMode="External"/><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2CD42-E986-4E1B-B39C-1E750DE21112}"/>
</file>

<file path=customXml/itemProps2.xml><?xml version="1.0" encoding="utf-8"?>
<ds:datastoreItem xmlns:ds="http://schemas.openxmlformats.org/officeDocument/2006/customXml" ds:itemID="{5DD28B6A-F680-4C68-9E8B-6F93C259C2DC}"/>
</file>

<file path=customXml/itemProps3.xml><?xml version="1.0" encoding="utf-8"?>
<ds:datastoreItem xmlns:ds="http://schemas.openxmlformats.org/officeDocument/2006/customXml" ds:itemID="{54886171-1BB8-4394-83B8-0773A52F58A9}"/>
</file>

<file path=docProps/app.xml><?xml version="1.0" encoding="utf-8"?>
<Properties xmlns="http://schemas.openxmlformats.org/officeDocument/2006/extended-properties" xmlns:vt="http://schemas.openxmlformats.org/officeDocument/2006/docPropsVTypes">
  <Template>Normal</Template>
  <TotalTime>1</TotalTime>
  <Pages>14</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24919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Jeffrey Barton</cp:lastModifiedBy>
  <cp:revision>2</cp:revision>
  <cp:lastPrinted>2020-07-21T03:03:00Z</cp:lastPrinted>
  <dcterms:created xsi:type="dcterms:W3CDTF">2020-07-26T14:56:00Z</dcterms:created>
  <dcterms:modified xsi:type="dcterms:W3CDTF">2020-07-26T14:56:00Z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